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5886" w14:textId="77777777" w:rsidR="00570D7F" w:rsidRDefault="00035699" w:rsidP="008232D6">
      <w:pPr>
        <w:jc w:val="center"/>
      </w:pPr>
      <w:r>
        <w:rPr>
          <w:noProof/>
        </w:rPr>
        <w:drawing>
          <wp:inline distT="0" distB="0" distL="0" distR="0" wp14:anchorId="16DFA375" wp14:editId="1C8E899C">
            <wp:extent cx="2164724" cy="834211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245" cy="85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FE398" w14:textId="77777777" w:rsidR="008232D6" w:rsidRDefault="008232D6" w:rsidP="008232D6">
      <w:pPr>
        <w:jc w:val="center"/>
      </w:pPr>
    </w:p>
    <w:p w14:paraId="2CDB3309" w14:textId="77777777" w:rsidR="008232D6" w:rsidRDefault="008232D6" w:rsidP="008232D6">
      <w:pPr>
        <w:jc w:val="center"/>
        <w:rPr>
          <w:b/>
        </w:rPr>
      </w:pPr>
      <w:r>
        <w:rPr>
          <w:b/>
        </w:rPr>
        <w:t>201</w:t>
      </w:r>
      <w:r w:rsidR="00932662">
        <w:rPr>
          <w:b/>
        </w:rPr>
        <w:t>8 – 2019</w:t>
      </w:r>
      <w:r>
        <w:rPr>
          <w:b/>
        </w:rPr>
        <w:t xml:space="preserve"> ANNUAL REPORT</w:t>
      </w:r>
    </w:p>
    <w:p w14:paraId="70419AA3" w14:textId="77777777" w:rsidR="008232D6" w:rsidRPr="008232D6" w:rsidRDefault="008232D6" w:rsidP="008232D6">
      <w:pPr>
        <w:jc w:val="center"/>
        <w:rPr>
          <w:b/>
        </w:rPr>
      </w:pPr>
    </w:p>
    <w:p w14:paraId="1FD64C2A" w14:textId="77777777" w:rsidR="008263E3" w:rsidRDefault="008263E3" w:rsidP="005249FE">
      <w:r>
        <w:t>The 201</w:t>
      </w:r>
      <w:r w:rsidR="00D53ED0">
        <w:t>8-2019</w:t>
      </w:r>
      <w:r>
        <w:t xml:space="preserve"> SCALL Executive Board consisted of </w:t>
      </w:r>
      <w:r w:rsidR="00D53ED0">
        <w:t>Judy K. Davis, President</w:t>
      </w:r>
      <w:r w:rsidR="00072779">
        <w:t>;</w:t>
      </w:r>
      <w:r w:rsidR="00D53ED0">
        <w:t xml:space="preserve"> Erik Adams</w:t>
      </w:r>
      <w:r>
        <w:t xml:space="preserve">, Vice-President; </w:t>
      </w:r>
      <w:r w:rsidR="00AD4410">
        <w:t xml:space="preserve">Ramon Barajas, Immediate Past President; </w:t>
      </w:r>
      <w:r>
        <w:t xml:space="preserve">Caitlin Hunter, Treasurer; </w:t>
      </w:r>
      <w:r w:rsidR="00D53ED0">
        <w:t>Patrick Sullivan</w:t>
      </w:r>
      <w:r>
        <w:t>, Secretary; Margaret Hall</w:t>
      </w:r>
      <w:r w:rsidR="00D53ED0">
        <w:t xml:space="preserve"> and Jessica Pierucci</w:t>
      </w:r>
      <w:r>
        <w:t xml:space="preserve">, Board Members. </w:t>
      </w:r>
    </w:p>
    <w:p w14:paraId="7B349EED" w14:textId="77777777" w:rsidR="008263E3" w:rsidRDefault="008263E3" w:rsidP="005249FE"/>
    <w:p w14:paraId="2CC1E8BA" w14:textId="77777777" w:rsidR="005C1DB1" w:rsidRPr="004C516A" w:rsidRDefault="008263E3" w:rsidP="00072779">
      <w:pPr>
        <w:rPr>
          <w:szCs w:val="24"/>
        </w:rPr>
      </w:pPr>
      <w:r>
        <w:t>The 4</w:t>
      </w:r>
      <w:r w:rsidR="00D53ED0">
        <w:t>7</w:t>
      </w:r>
      <w:r w:rsidRPr="008263E3">
        <w:rPr>
          <w:vertAlign w:val="superscript"/>
        </w:rPr>
        <w:t>th</w:t>
      </w:r>
      <w:r w:rsidR="00B178BB">
        <w:t xml:space="preserve"> </w:t>
      </w:r>
      <w:r w:rsidR="00B178BB" w:rsidRPr="00DC030C">
        <w:t>Ann</w:t>
      </w:r>
      <w:r w:rsidR="00B178BB">
        <w:t xml:space="preserve">ual SCALL Institute, </w:t>
      </w:r>
      <w:r w:rsidR="00AD4410">
        <w:rPr>
          <w:i/>
        </w:rPr>
        <w:t>Artificial Intelligence and Machine Learning Demystified</w:t>
      </w:r>
      <w:r w:rsidR="00B178BB">
        <w:rPr>
          <w:i/>
        </w:rPr>
        <w:t>,</w:t>
      </w:r>
      <w:r w:rsidR="00B178BB">
        <w:t xml:space="preserve"> </w:t>
      </w:r>
      <w:r w:rsidR="00072779">
        <w:t>took place</w:t>
      </w:r>
      <w:r w:rsidR="00B178BB">
        <w:t xml:space="preserve"> </w:t>
      </w:r>
      <w:r w:rsidR="00AD4410">
        <w:t xml:space="preserve">February 22-23 </w:t>
      </w:r>
      <w:r w:rsidR="00B178BB">
        <w:t xml:space="preserve">at the </w:t>
      </w:r>
      <w:r w:rsidR="00AD4410">
        <w:t xml:space="preserve">Hyatt Centric Hotel </w:t>
      </w:r>
      <w:r w:rsidR="00B178BB">
        <w:t xml:space="preserve">in </w:t>
      </w:r>
      <w:r w:rsidR="00AD4410">
        <w:t>beautiful Santa Barbara</w:t>
      </w:r>
      <w:r w:rsidR="00B178BB">
        <w:t>, California</w:t>
      </w:r>
      <w:r w:rsidR="005C1DB1">
        <w:t xml:space="preserve">. </w:t>
      </w:r>
      <w:r w:rsidR="00850ABD">
        <w:t xml:space="preserve">There were </w:t>
      </w:r>
      <w:r w:rsidR="00072779">
        <w:t>91 paid</w:t>
      </w:r>
      <w:r w:rsidR="00850ABD">
        <w:t xml:space="preserve"> attendees</w:t>
      </w:r>
      <w:r w:rsidR="00AD4410">
        <w:t>—a recent record for the SCALL Institute.</w:t>
      </w:r>
      <w:r w:rsidR="00850ABD">
        <w:t xml:space="preserve"> </w:t>
      </w:r>
      <w:r w:rsidR="00072779">
        <w:t xml:space="preserve">Additional attendees included 17 exhibitors and sponsors, 3 VIPs, 7 speakers unaffiliated with SCALL, and one member attendee who received a complimentary registration because of the federal government shutdown. </w:t>
      </w:r>
      <w:r w:rsidR="005C1DB1">
        <w:t xml:space="preserve">The Institute </w:t>
      </w:r>
      <w:r w:rsidR="00072779">
        <w:t>kicked off with the</w:t>
      </w:r>
      <w:r w:rsidR="005C1DB1">
        <w:t xml:space="preserve"> keynote address</w:t>
      </w:r>
      <w:r w:rsidR="00072779">
        <w:t xml:space="preserve">, </w:t>
      </w:r>
      <w:r w:rsidR="00072779" w:rsidRPr="00072779">
        <w:rPr>
          <w:i/>
        </w:rPr>
        <w:t>Flowers and Light: What to Expect from AI,</w:t>
      </w:r>
      <w:r w:rsidR="005C1DB1">
        <w:t xml:space="preserve"> by </w:t>
      </w:r>
      <w:r w:rsidR="00AD4410">
        <w:t xml:space="preserve">Matthew Turk of UCSB. </w:t>
      </w:r>
      <w:r w:rsidR="00072779">
        <w:t>Additional p</w:t>
      </w:r>
      <w:r w:rsidR="00AD4410">
        <w:t>rogramming included</w:t>
      </w:r>
      <w:r w:rsidR="005C1DB1">
        <w:t xml:space="preserve"> </w:t>
      </w:r>
      <w:r w:rsidR="00072779" w:rsidRPr="00072779">
        <w:rPr>
          <w:i/>
        </w:rPr>
        <w:t>Preparing for Artificially Intelligent Justice,</w:t>
      </w:r>
      <w:r w:rsidR="00072779">
        <w:t xml:space="preserve"> by </w:t>
      </w:r>
      <w:r w:rsidR="00AD4410">
        <w:t>Richard Re</w:t>
      </w:r>
      <w:r w:rsidR="00072779">
        <w:t xml:space="preserve"> of UCLA</w:t>
      </w:r>
      <w:r w:rsidR="00AD4410">
        <w:rPr>
          <w:i/>
        </w:rPr>
        <w:t xml:space="preserve">; Not the Robot Apocalypse, </w:t>
      </w:r>
      <w:r w:rsidR="00AD4410" w:rsidRPr="00AD4410">
        <w:t>by Jean O’Grady of DLA Piper;</w:t>
      </w:r>
      <w:r w:rsidR="00AD4410">
        <w:rPr>
          <w:i/>
        </w:rPr>
        <w:t xml:space="preserve"> </w:t>
      </w:r>
      <w:r w:rsidR="00AD4410" w:rsidRPr="00AD4410">
        <w:t>a vendor panel,</w:t>
      </w:r>
      <w:r w:rsidR="00AD4410">
        <w:rPr>
          <w:i/>
        </w:rPr>
        <w:t xml:space="preserve"> </w:t>
      </w:r>
      <w:r w:rsidR="00AD4410" w:rsidRPr="00AD4410">
        <w:rPr>
          <w:i/>
        </w:rPr>
        <w:t>So Bright We’ll Need to Wear Shades: Practical Applications of AI in the Legal Space</w:t>
      </w:r>
      <w:r w:rsidR="00072779">
        <w:rPr>
          <w:i/>
        </w:rPr>
        <w:t>,</w:t>
      </w:r>
      <w:r w:rsidR="00072779" w:rsidRPr="00072779">
        <w:t xml:space="preserve"> with speakers Serena Wellen of LexisNexis, Tonya Custis of Thomson Reuters, Clint Stauffer of Bloomberg Law, </w:t>
      </w:r>
      <w:r w:rsidR="00072779">
        <w:t>and</w:t>
      </w:r>
      <w:r w:rsidR="00072779" w:rsidRPr="00072779">
        <w:t xml:space="preserve"> moderators June Liebert and Erik Adams of Sidley Austin</w:t>
      </w:r>
      <w:r w:rsidR="00AD4410" w:rsidRPr="00072779">
        <w:t xml:space="preserve">; and </w:t>
      </w:r>
      <w:r w:rsidR="00AD4410">
        <w:rPr>
          <w:i/>
        </w:rPr>
        <w:t xml:space="preserve">30 AI Sites in 30 Minutes, </w:t>
      </w:r>
      <w:r w:rsidR="004C516A">
        <w:rPr>
          <w:szCs w:val="24"/>
        </w:rPr>
        <w:t xml:space="preserve">presented by </w:t>
      </w:r>
      <w:r w:rsidR="004C516A" w:rsidRPr="004C516A">
        <w:rPr>
          <w:szCs w:val="24"/>
        </w:rPr>
        <w:t>Michael Saint-Onge</w:t>
      </w:r>
      <w:r w:rsidR="00072779">
        <w:rPr>
          <w:szCs w:val="24"/>
        </w:rPr>
        <w:t xml:space="preserve"> of </w:t>
      </w:r>
      <w:r w:rsidR="004C516A" w:rsidRPr="004C516A">
        <w:rPr>
          <w:szCs w:val="24"/>
        </w:rPr>
        <w:t>Morgan, Lewis &amp; Bock</w:t>
      </w:r>
      <w:r w:rsidR="004C516A">
        <w:rPr>
          <w:szCs w:val="24"/>
        </w:rPr>
        <w:t>.</w:t>
      </w:r>
    </w:p>
    <w:p w14:paraId="260A0083" w14:textId="77777777" w:rsidR="00B178BB" w:rsidRDefault="00B178BB" w:rsidP="005249FE"/>
    <w:p w14:paraId="68C26C5E" w14:textId="0C9854D8" w:rsidR="00110019" w:rsidRDefault="00110019" w:rsidP="00110019">
      <w:r>
        <w:t xml:space="preserve">In addition to the SCALL Institute, </w:t>
      </w:r>
      <w:r w:rsidR="00850ABD">
        <w:t xml:space="preserve">the </w:t>
      </w:r>
      <w:r w:rsidR="00850ABD" w:rsidRPr="00850ABD">
        <w:t xml:space="preserve">Programs Committee </w:t>
      </w:r>
      <w:r w:rsidR="00FD08E0">
        <w:t xml:space="preserve">arranged additional high-quality events </w:t>
      </w:r>
      <w:r w:rsidR="00850ABD">
        <w:t xml:space="preserve">throughout the year. </w:t>
      </w:r>
      <w:r>
        <w:t>The Fall Meeting</w:t>
      </w:r>
      <w:r w:rsidR="003610F6">
        <w:t>,</w:t>
      </w:r>
      <w:r>
        <w:t xml:space="preserve"> held </w:t>
      </w:r>
      <w:r w:rsidR="003610F6">
        <w:t xml:space="preserve">October 17 </w:t>
      </w:r>
      <w:r>
        <w:t xml:space="preserve">at </w:t>
      </w:r>
      <w:r w:rsidR="00E76CB2">
        <w:t>Sidley Austin</w:t>
      </w:r>
      <w:r>
        <w:t xml:space="preserve"> </w:t>
      </w:r>
      <w:r w:rsidR="00072779">
        <w:t>in downtown Los Angeles</w:t>
      </w:r>
      <w:r w:rsidR="003610F6">
        <w:t xml:space="preserve">, included </w:t>
      </w:r>
      <w:r>
        <w:t xml:space="preserve">a </w:t>
      </w:r>
      <w:r w:rsidR="00E76CB2">
        <w:t>discussion by June Liebert titled</w:t>
      </w:r>
      <w:r>
        <w:t xml:space="preserve">, </w:t>
      </w:r>
      <w:r w:rsidR="00E76CB2" w:rsidRPr="00072779">
        <w:rPr>
          <w:i/>
        </w:rPr>
        <w:t>Identifying and Prioritizing High-Value Work</w:t>
      </w:r>
      <w:r>
        <w:t xml:space="preserve">. The </w:t>
      </w:r>
      <w:r w:rsidR="00E76CB2">
        <w:t>Post-</w:t>
      </w:r>
      <w:r w:rsidRPr="005E223B">
        <w:t>Holiday Party</w:t>
      </w:r>
      <w:r>
        <w:t xml:space="preserve"> </w:t>
      </w:r>
      <w:r w:rsidR="003610F6">
        <w:t xml:space="preserve">took place </w:t>
      </w:r>
      <w:r w:rsidRPr="005E223B">
        <w:t xml:space="preserve">on January </w:t>
      </w:r>
      <w:r w:rsidR="003610F6">
        <w:t>9</w:t>
      </w:r>
      <w:r>
        <w:t xml:space="preserve"> </w:t>
      </w:r>
      <w:r w:rsidRPr="005E223B">
        <w:t>at the Karl Strauss Brewing Co</w:t>
      </w:r>
      <w:r>
        <w:t xml:space="preserve">mpany in downtown Los Angeles. The Spring Meeting was held April </w:t>
      </w:r>
      <w:r w:rsidR="00E76CB2">
        <w:t>2</w:t>
      </w:r>
      <w:r w:rsidR="003610F6">
        <w:t xml:space="preserve"> </w:t>
      </w:r>
      <w:r>
        <w:t>at Irell &amp; Manella</w:t>
      </w:r>
      <w:r w:rsidR="00072779">
        <w:t xml:space="preserve"> in downtown Los Angeles</w:t>
      </w:r>
      <w:r w:rsidR="003610F6">
        <w:t xml:space="preserve"> and featured a panel discussion on </w:t>
      </w:r>
      <w:r w:rsidR="00E76CB2" w:rsidRPr="00072779">
        <w:rPr>
          <w:i/>
        </w:rPr>
        <w:t>Creating a Law Librarian Pipeline</w:t>
      </w:r>
      <w:r w:rsidR="003610F6" w:rsidRPr="003610F6">
        <w:t>. Panelists and attendees discussed</w:t>
      </w:r>
      <w:r w:rsidR="00E76CB2">
        <w:t xml:space="preserve"> </w:t>
      </w:r>
      <w:r w:rsidR="00E76CB2" w:rsidRPr="00E76CB2">
        <w:t>recruiting new library school graduates and law school graduates to the field of law librarianship</w:t>
      </w:r>
      <w:r>
        <w:t xml:space="preserve">. </w:t>
      </w:r>
      <w:r w:rsidR="00072779">
        <w:t>SCALL also held its first ever Orange County Happy Hour at Claim Jumper in Costa Mesa; the event was well attended</w:t>
      </w:r>
      <w:r w:rsidR="00FD08E0">
        <w:t>,</w:t>
      </w:r>
      <w:r w:rsidR="00072779">
        <w:t xml:space="preserve"> and plans are underway for a follow-up event.</w:t>
      </w:r>
    </w:p>
    <w:p w14:paraId="05C436A2" w14:textId="77777777" w:rsidR="00B178BB" w:rsidRDefault="00110019" w:rsidP="005249FE">
      <w:pPr>
        <w:contextualSpacing/>
      </w:pPr>
      <w:r>
        <w:br/>
      </w:r>
      <w:r w:rsidR="00ED7FA1">
        <w:t xml:space="preserve">The Nominations Committee worked diligently to secure an outstanding slate </w:t>
      </w:r>
      <w:r w:rsidR="00743264">
        <w:t>of candidates for the 201</w:t>
      </w:r>
      <w:r w:rsidR="00072779">
        <w:t>9</w:t>
      </w:r>
      <w:r w:rsidR="00743264">
        <w:t xml:space="preserve"> </w:t>
      </w:r>
      <w:r w:rsidR="00ED7FA1">
        <w:t>Exec</w:t>
      </w:r>
      <w:r w:rsidR="00410745">
        <w:t xml:space="preserve">utive Board election: </w:t>
      </w:r>
      <w:r w:rsidR="00AD4410">
        <w:t>Margaret Hall</w:t>
      </w:r>
      <w:r w:rsidR="00ED7FA1">
        <w:t xml:space="preserve"> </w:t>
      </w:r>
      <w:r w:rsidR="00072779">
        <w:t xml:space="preserve">ran </w:t>
      </w:r>
      <w:r w:rsidR="00ED7FA1">
        <w:t xml:space="preserve">for Vice President/President-Elect, </w:t>
      </w:r>
      <w:r w:rsidR="00AD4410">
        <w:t xml:space="preserve">Caitlin Hunter </w:t>
      </w:r>
      <w:r w:rsidR="00743264">
        <w:t>fo</w:t>
      </w:r>
      <w:r w:rsidR="00410745">
        <w:t xml:space="preserve">r </w:t>
      </w:r>
      <w:r w:rsidR="00AD4410">
        <w:t>Treasurer</w:t>
      </w:r>
      <w:r w:rsidR="00410745">
        <w:t xml:space="preserve">, and </w:t>
      </w:r>
      <w:r w:rsidR="00AD4410">
        <w:t>Tiffani Willis for Board Member</w:t>
      </w:r>
      <w:r w:rsidR="00743264">
        <w:t xml:space="preserve">. They were elected into office in June and will join President </w:t>
      </w:r>
      <w:r w:rsidR="00AD4410">
        <w:t>Erik Adams</w:t>
      </w:r>
      <w:r w:rsidR="00743264">
        <w:t xml:space="preserve">, </w:t>
      </w:r>
      <w:r w:rsidR="00AD4410">
        <w:t>Secretary Patrick Sullivan</w:t>
      </w:r>
      <w:r w:rsidR="00743264">
        <w:t xml:space="preserve">, Board Member </w:t>
      </w:r>
      <w:r w:rsidR="00AD4410">
        <w:t>Jessica Pierucci</w:t>
      </w:r>
      <w:r w:rsidR="00743264">
        <w:t>, and me on the 201</w:t>
      </w:r>
      <w:r w:rsidR="00AD4410">
        <w:t>9</w:t>
      </w:r>
      <w:r w:rsidR="00743264">
        <w:t>-20</w:t>
      </w:r>
      <w:r w:rsidR="00AD4410">
        <w:t>20</w:t>
      </w:r>
      <w:r w:rsidR="00743264">
        <w:t xml:space="preserve"> Executive Board. </w:t>
      </w:r>
    </w:p>
    <w:p w14:paraId="53708838" w14:textId="77777777" w:rsidR="00743264" w:rsidRDefault="00743264" w:rsidP="005249FE">
      <w:pPr>
        <w:contextualSpacing/>
      </w:pPr>
    </w:p>
    <w:p w14:paraId="1F269BFF" w14:textId="77777777" w:rsidR="00743264" w:rsidRDefault="00743264" w:rsidP="005249FE">
      <w:pPr>
        <w:contextualSpacing/>
      </w:pPr>
      <w:r>
        <w:t>During the Annual Business Meeting</w:t>
      </w:r>
      <w:r w:rsidR="00072779">
        <w:t xml:space="preserve"> in July</w:t>
      </w:r>
      <w:r>
        <w:t xml:space="preserve">, the Awards Committee presented the Rohan Chapter Service Award to </w:t>
      </w:r>
      <w:r w:rsidR="00072779">
        <w:t xml:space="preserve">SCALL’s Public Access to Legal Information (“PALI”) Committee for their service in completing the latest edition of the book, </w:t>
      </w:r>
      <w:r w:rsidR="00072779" w:rsidRPr="00072779">
        <w:rPr>
          <w:i/>
        </w:rPr>
        <w:t>Locating the Law</w:t>
      </w:r>
      <w:r w:rsidR="00072779">
        <w:t>. The</w:t>
      </w:r>
      <w:r>
        <w:t xml:space="preserve"> Vend</w:t>
      </w:r>
      <w:r w:rsidR="00072779">
        <w:t>o</w:t>
      </w:r>
      <w:r>
        <w:t xml:space="preserve">r Service Award </w:t>
      </w:r>
      <w:r w:rsidR="00072779">
        <w:t xml:space="preserve">went </w:t>
      </w:r>
      <w:r>
        <w:t xml:space="preserve">to </w:t>
      </w:r>
      <w:r w:rsidR="00072779">
        <w:t xml:space="preserve">Lori Hedstrom, formerly of Thomson Reuters, </w:t>
      </w:r>
      <w:r>
        <w:t xml:space="preserve">and the Albert O. Brecht </w:t>
      </w:r>
      <w:r>
        <w:lastRenderedPageBreak/>
        <w:t xml:space="preserve">Lifetime Achievement Award </w:t>
      </w:r>
      <w:r w:rsidR="00072779">
        <w:t xml:space="preserve">was presented jointly </w:t>
      </w:r>
      <w:r>
        <w:t xml:space="preserve">to </w:t>
      </w:r>
      <w:r w:rsidR="00072779">
        <w:t>Melody Lembke and Leonette Williams for their many years of outstanding work and contributions to the profession.</w:t>
      </w:r>
      <w:r w:rsidR="00F63B5A">
        <w:t xml:space="preserve"> </w:t>
      </w:r>
      <w:r w:rsidR="00072779">
        <w:t xml:space="preserve">Mses. Lembke and Williams were also awarded lifetime </w:t>
      </w:r>
      <w:r w:rsidR="00AD4410">
        <w:t>memberships</w:t>
      </w:r>
      <w:r w:rsidR="00072779">
        <w:t xml:space="preserve"> in SCALL</w:t>
      </w:r>
      <w:r w:rsidR="00AD4410">
        <w:t>.</w:t>
      </w:r>
    </w:p>
    <w:p w14:paraId="273B3C56" w14:textId="77777777" w:rsidR="00035699" w:rsidRDefault="00035699" w:rsidP="005249FE">
      <w:pPr>
        <w:contextualSpacing/>
      </w:pPr>
    </w:p>
    <w:p w14:paraId="268679A6" w14:textId="0B0C0FE0" w:rsidR="00EE3B19" w:rsidRDefault="00EE3B19" w:rsidP="00EE3B19">
      <w:pPr>
        <w:contextualSpacing/>
      </w:pPr>
      <w:r>
        <w:t xml:space="preserve">In other </w:t>
      </w:r>
      <w:r w:rsidR="00115C91">
        <w:t xml:space="preserve">notable </w:t>
      </w:r>
      <w:r>
        <w:t xml:space="preserve">achievements, </w:t>
      </w:r>
      <w:r w:rsidR="0045046D">
        <w:t xml:space="preserve">the PALI Committee also reached an agreement with William H. Hein &amp; Co. to publish the new edition of </w:t>
      </w:r>
      <w:r w:rsidR="0045046D" w:rsidRPr="00072779">
        <w:rPr>
          <w:i/>
        </w:rPr>
        <w:t>Locating the Law</w:t>
      </w:r>
      <w:r w:rsidR="0045046D" w:rsidRPr="00072779">
        <w:t xml:space="preserve"> online</w:t>
      </w:r>
      <w:r w:rsidR="0045046D">
        <w:t xml:space="preserve">. </w:t>
      </w:r>
      <w:r w:rsidRPr="00DC030C">
        <w:t xml:space="preserve">SCALL </w:t>
      </w:r>
      <w:r w:rsidR="00072779">
        <w:t xml:space="preserve">member Michele Villagran </w:t>
      </w:r>
      <w:r>
        <w:t xml:space="preserve">was </w:t>
      </w:r>
      <w:r w:rsidR="00072779">
        <w:t xml:space="preserve">a co-recipient of AALL’s </w:t>
      </w:r>
      <w:r w:rsidR="00072779" w:rsidRPr="00072779">
        <w:t>Joseph L. Andrews Legal Literature Award</w:t>
      </w:r>
      <w:r w:rsidR="00072779">
        <w:t xml:space="preserve"> for her work on </w:t>
      </w:r>
      <w:r w:rsidR="00072779" w:rsidRPr="00072779">
        <w:rPr>
          <w:i/>
        </w:rPr>
        <w:t>Celebrating Diversity: A Legacy of Minority Leadership in the American Association of Law Libraries</w:t>
      </w:r>
      <w:r w:rsidR="00072779">
        <w:t xml:space="preserve"> (2</w:t>
      </w:r>
      <w:r w:rsidR="00072779" w:rsidRPr="00072779">
        <w:rPr>
          <w:vertAlign w:val="superscript"/>
        </w:rPr>
        <w:t>nd</w:t>
      </w:r>
      <w:r w:rsidR="00072779">
        <w:t xml:space="preserve"> edition). </w:t>
      </w:r>
      <w:r>
        <w:t xml:space="preserve">SCALL </w:t>
      </w:r>
      <w:r w:rsidR="00FA5451">
        <w:t xml:space="preserve">fulfilled one of its major initiatives by </w:t>
      </w:r>
      <w:r w:rsidR="00072779">
        <w:t>upgrading</w:t>
      </w:r>
      <w:r w:rsidR="006B7FD2">
        <w:t xml:space="preserve"> its membership database to a more economic and user-friendly </w:t>
      </w:r>
      <w:r w:rsidR="00072779">
        <w:t>platform</w:t>
      </w:r>
      <w:r w:rsidR="006018E9">
        <w:t xml:space="preserve">. </w:t>
      </w:r>
      <w:r w:rsidR="0045046D">
        <w:t>SCALL’s vacant Public Relations Committee was also filled this year, and we now have a dynamic PR team who have been instrumental in helping publicize our important events and causes.</w:t>
      </w:r>
    </w:p>
    <w:p w14:paraId="0FF596F2" w14:textId="77777777" w:rsidR="00EE3B19" w:rsidRDefault="00EE3B19" w:rsidP="005249FE">
      <w:pPr>
        <w:contextualSpacing/>
      </w:pPr>
    </w:p>
    <w:p w14:paraId="5BAC79E2" w14:textId="235CE71C" w:rsidR="00035699" w:rsidRDefault="006B24E8" w:rsidP="005249FE">
      <w:pPr>
        <w:contextualSpacing/>
      </w:pPr>
      <w:r>
        <w:t xml:space="preserve">Finally, </w:t>
      </w:r>
      <w:r w:rsidR="00035699">
        <w:t xml:space="preserve">I wish to recognize the hard work and dedication by all our </w:t>
      </w:r>
      <w:r w:rsidR="00072779">
        <w:t>c</w:t>
      </w:r>
      <w:r w:rsidR="00035699">
        <w:t xml:space="preserve">ommittee </w:t>
      </w:r>
      <w:r w:rsidR="00072779">
        <w:t>c</w:t>
      </w:r>
      <w:r w:rsidR="00035699">
        <w:t>hairs, volunteers, and outgoing executive officer</w:t>
      </w:r>
      <w:r w:rsidR="00100C2C">
        <w:t xml:space="preserve"> Ramon Barajas</w:t>
      </w:r>
      <w:r w:rsidR="00035699">
        <w:t xml:space="preserve">. It has been an absolute honor and pleasure to serve as SCALL President. </w:t>
      </w:r>
    </w:p>
    <w:p w14:paraId="02CCC73F" w14:textId="77777777" w:rsidR="00035699" w:rsidRDefault="00035699" w:rsidP="005249FE">
      <w:pPr>
        <w:contextualSpacing/>
      </w:pPr>
    </w:p>
    <w:p w14:paraId="05045DD5" w14:textId="77777777" w:rsidR="00035699" w:rsidRDefault="00035699" w:rsidP="005249FE">
      <w:pPr>
        <w:contextualSpacing/>
      </w:pPr>
      <w:r>
        <w:t xml:space="preserve">Respectfully submitted, </w:t>
      </w:r>
    </w:p>
    <w:p w14:paraId="139072BA" w14:textId="77777777" w:rsidR="00035699" w:rsidRDefault="00035699" w:rsidP="005249FE">
      <w:pPr>
        <w:contextualSpacing/>
      </w:pPr>
    </w:p>
    <w:p w14:paraId="278DF279" w14:textId="77777777" w:rsidR="00035699" w:rsidRDefault="00AD4410" w:rsidP="005249FE">
      <w:pPr>
        <w:contextualSpacing/>
      </w:pPr>
      <w:r>
        <w:t>Judy K. Davis</w:t>
      </w:r>
    </w:p>
    <w:p w14:paraId="0B9BDD4C" w14:textId="77777777" w:rsidR="00035699" w:rsidRDefault="00035699" w:rsidP="005249FE">
      <w:pPr>
        <w:contextualSpacing/>
      </w:pPr>
      <w:r>
        <w:t>SCALL President, 201</w:t>
      </w:r>
      <w:r w:rsidR="00AD4410">
        <w:t>8-2019</w:t>
      </w:r>
    </w:p>
    <w:p w14:paraId="75855375" w14:textId="4A8995B2" w:rsidR="00035699" w:rsidRPr="005249FE" w:rsidRDefault="00AD4410" w:rsidP="005249FE">
      <w:pPr>
        <w:contextualSpacing/>
      </w:pPr>
      <w:r>
        <w:t xml:space="preserve">July </w:t>
      </w:r>
      <w:r w:rsidR="00FD08E0">
        <w:t>22</w:t>
      </w:r>
      <w:bookmarkStart w:id="0" w:name="_GoBack"/>
      <w:bookmarkEnd w:id="0"/>
      <w:r>
        <w:t>, 2019</w:t>
      </w:r>
    </w:p>
    <w:sectPr w:rsidR="00035699" w:rsidRPr="005249FE" w:rsidSect="000B5535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E0347" w14:textId="77777777" w:rsidR="008263E3" w:rsidRDefault="008263E3">
      <w:r>
        <w:separator/>
      </w:r>
    </w:p>
  </w:endnote>
  <w:endnote w:type="continuationSeparator" w:id="0">
    <w:p w14:paraId="79FA982E" w14:textId="77777777" w:rsidR="008263E3" w:rsidRDefault="0082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8BBE5" w14:textId="341164A9" w:rsidR="00F8340B" w:rsidRDefault="00955110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F834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08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ECFB63" w14:textId="77777777" w:rsidR="00FD3F04" w:rsidRDefault="00ED57A7" w:rsidP="00FD3F04">
    <w:pPr>
      <w:pStyle w:val="DocID"/>
    </w:pPr>
    <w:r>
      <w:t>USC Gould School of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EB7DF" w14:textId="77777777" w:rsidR="00FD3F04" w:rsidRDefault="00072779" w:rsidP="00FD3F04">
    <w:pPr>
      <w:pStyle w:val="DocID"/>
    </w:pPr>
    <w:r>
      <w:t>USC Gould School of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4A4" w14:textId="77777777" w:rsidR="008263E3" w:rsidRDefault="008263E3">
      <w:r>
        <w:separator/>
      </w:r>
    </w:p>
  </w:footnote>
  <w:footnote w:type="continuationSeparator" w:id="0">
    <w:p w14:paraId="56B66939" w14:textId="77777777" w:rsidR="008263E3" w:rsidRDefault="008263E3">
      <w:r>
        <w:continuationSeparator/>
      </w:r>
    </w:p>
  </w:footnote>
  <w:footnote w:type="continuationNotice" w:id="1">
    <w:p w14:paraId="38B2D80E" w14:textId="77777777" w:rsidR="008263E3" w:rsidRDefault="00826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078D6E84"/>
    <w:multiLevelType w:val="multilevel"/>
    <w:tmpl w:val="A3F096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6" w15:restartNumberingAfterBreak="0">
    <w:nsid w:val="07D24111"/>
    <w:multiLevelType w:val="multilevel"/>
    <w:tmpl w:val="C03401C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7" w15:restartNumberingAfterBreak="0">
    <w:nsid w:val="08915AA8"/>
    <w:multiLevelType w:val="multilevel"/>
    <w:tmpl w:val="DB22221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8" w15:restartNumberingAfterBreak="0">
    <w:nsid w:val="09983B01"/>
    <w:multiLevelType w:val="multilevel"/>
    <w:tmpl w:val="E85CB61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9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10" w15:restartNumberingAfterBreak="0">
    <w:nsid w:val="1A2828B9"/>
    <w:multiLevelType w:val="multilevel"/>
    <w:tmpl w:val="A55431F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1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12" w15:restartNumberingAfterBreak="0">
    <w:nsid w:val="1E09733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9A42810"/>
    <w:multiLevelType w:val="multilevel"/>
    <w:tmpl w:val="9B3AAEE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14" w15:restartNumberingAfterBreak="0">
    <w:nsid w:val="305B5CF8"/>
    <w:multiLevelType w:val="multilevel"/>
    <w:tmpl w:val="F5765D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5" w15:restartNumberingAfterBreak="0">
    <w:nsid w:val="32510695"/>
    <w:multiLevelType w:val="multilevel"/>
    <w:tmpl w:val="F6FA8986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 w15:restartNumberingAfterBreak="0">
    <w:nsid w:val="405545BE"/>
    <w:multiLevelType w:val="multilevel"/>
    <w:tmpl w:val="B25CFC7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7" w15:restartNumberingAfterBreak="0">
    <w:nsid w:val="427B1C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F610B1"/>
    <w:multiLevelType w:val="multilevel"/>
    <w:tmpl w:val="16F4D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19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769D3"/>
    <w:multiLevelType w:val="multilevel"/>
    <w:tmpl w:val="3AE48EE8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1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22" w15:restartNumberingAfterBreak="0">
    <w:nsid w:val="4FE24971"/>
    <w:multiLevelType w:val="multilevel"/>
    <w:tmpl w:val="88E2EAA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3" w15:restartNumberingAfterBreak="0">
    <w:nsid w:val="51933C01"/>
    <w:multiLevelType w:val="multilevel"/>
    <w:tmpl w:val="9E7ED0F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760" w:firstLine="720"/>
      </w:pPr>
      <w:rPr>
        <w:rFonts w:hint="default"/>
      </w:rPr>
    </w:lvl>
  </w:abstractNum>
  <w:abstractNum w:abstractNumId="24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5" w15:restartNumberingAfterBreak="0">
    <w:nsid w:val="54BF677D"/>
    <w:multiLevelType w:val="multilevel"/>
    <w:tmpl w:val="C82E3C4A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6" w15:restartNumberingAfterBreak="0">
    <w:nsid w:val="552F40CF"/>
    <w:multiLevelType w:val="multilevel"/>
    <w:tmpl w:val="64B612D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27" w15:restartNumberingAfterBreak="0">
    <w:nsid w:val="56611E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A657E8"/>
    <w:multiLevelType w:val="multilevel"/>
    <w:tmpl w:val="428C5452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29" w15:restartNumberingAfterBreak="0">
    <w:nsid w:val="629B1C11"/>
    <w:multiLevelType w:val="multilevel"/>
    <w:tmpl w:val="DC02EB96"/>
    <w:lvl w:ilvl="0">
      <w:start w:val="1"/>
      <w:numFmt w:val="upperRoman"/>
      <w:pStyle w:val="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Roman"/>
      <w:pStyle w:val="Level8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Level9"/>
      <w:lvlText w:val="%9)"/>
      <w:lvlJc w:val="left"/>
      <w:pPr>
        <w:ind w:left="6480" w:hanging="720"/>
      </w:pPr>
      <w:rPr>
        <w:rFonts w:hint="default"/>
      </w:rPr>
    </w:lvl>
  </w:abstractNum>
  <w:abstractNum w:abstractNumId="30" w15:restartNumberingAfterBreak="0">
    <w:nsid w:val="694A0E3C"/>
    <w:multiLevelType w:val="multilevel"/>
    <w:tmpl w:val="FF5CF44C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3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32" w15:restartNumberingAfterBreak="0">
    <w:nsid w:val="705C49D7"/>
    <w:multiLevelType w:val="multilevel"/>
    <w:tmpl w:val="1578DC0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3" w15:restartNumberingAfterBreak="0">
    <w:nsid w:val="70E0069F"/>
    <w:multiLevelType w:val="multilevel"/>
    <w:tmpl w:val="39E2DAD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4" w15:restartNumberingAfterBreak="0">
    <w:nsid w:val="7CCA1F76"/>
    <w:multiLevelType w:val="multilevel"/>
    <w:tmpl w:val="798A425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5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abstractNum w:abstractNumId="36" w15:restartNumberingAfterBreak="0">
    <w:nsid w:val="7E600F08"/>
    <w:multiLevelType w:val="multilevel"/>
    <w:tmpl w:val="428E9DE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7" w15:restartNumberingAfterBreak="0">
    <w:nsid w:val="7E794742"/>
    <w:multiLevelType w:val="multilevel"/>
    <w:tmpl w:val="82F42A10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abstractNum w:abstractNumId="38" w15:restartNumberingAfterBreak="0">
    <w:nsid w:val="7FD96F58"/>
    <w:multiLevelType w:val="multilevel"/>
    <w:tmpl w:val="428C545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upperLetter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2"/>
  </w:num>
  <w:num w:numId="2">
    <w:abstractNumId w:val="17"/>
  </w:num>
  <w:num w:numId="3">
    <w:abstractNumId w:val="27"/>
  </w:num>
  <w:num w:numId="4">
    <w:abstractNumId w:val="12"/>
  </w:num>
  <w:num w:numId="5">
    <w:abstractNumId w:val="28"/>
  </w:num>
  <w:num w:numId="6">
    <w:abstractNumId w:val="24"/>
  </w:num>
  <w:num w:numId="7">
    <w:abstractNumId w:val="31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35"/>
  </w:num>
  <w:num w:numId="14">
    <w:abstractNumId w:val="9"/>
  </w:num>
  <w:num w:numId="15">
    <w:abstractNumId w:val="0"/>
  </w:num>
  <w:num w:numId="16">
    <w:abstractNumId w:val="29"/>
  </w:num>
  <w:num w:numId="17">
    <w:abstractNumId w:val="11"/>
  </w:num>
  <w:num w:numId="18">
    <w:abstractNumId w:val="34"/>
  </w:num>
  <w:num w:numId="19">
    <w:abstractNumId w:val="36"/>
  </w:num>
  <w:num w:numId="20">
    <w:abstractNumId w:val="37"/>
  </w:num>
  <w:num w:numId="21">
    <w:abstractNumId w:val="32"/>
  </w:num>
  <w:num w:numId="22">
    <w:abstractNumId w:val="20"/>
  </w:num>
  <w:num w:numId="23">
    <w:abstractNumId w:val="10"/>
  </w:num>
  <w:num w:numId="24">
    <w:abstractNumId w:val="7"/>
  </w:num>
  <w:num w:numId="25">
    <w:abstractNumId w:val="33"/>
  </w:num>
  <w:num w:numId="26">
    <w:abstractNumId w:val="13"/>
  </w:num>
  <w:num w:numId="27">
    <w:abstractNumId w:val="38"/>
  </w:num>
  <w:num w:numId="28">
    <w:abstractNumId w:val="26"/>
  </w:num>
  <w:num w:numId="29">
    <w:abstractNumId w:val="6"/>
  </w:num>
  <w:num w:numId="30">
    <w:abstractNumId w:val="22"/>
  </w:num>
  <w:num w:numId="31">
    <w:abstractNumId w:val="14"/>
  </w:num>
  <w:num w:numId="32">
    <w:abstractNumId w:val="5"/>
  </w:num>
  <w:num w:numId="33">
    <w:abstractNumId w:val="16"/>
  </w:num>
  <w:num w:numId="34">
    <w:abstractNumId w:val="15"/>
  </w:num>
  <w:num w:numId="35">
    <w:abstractNumId w:val="25"/>
  </w:num>
  <w:num w:numId="36">
    <w:abstractNumId w:val="30"/>
  </w:num>
  <w:num w:numId="37">
    <w:abstractNumId w:val="8"/>
  </w:num>
  <w:num w:numId="38">
    <w:abstractNumId w:val="23"/>
  </w:num>
  <w:num w:numId="39">
    <w:abstractNumId w:val="18"/>
  </w:num>
  <w:num w:numId="4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E3"/>
    <w:rsid w:val="00000AE0"/>
    <w:rsid w:val="000017F8"/>
    <w:rsid w:val="00001C84"/>
    <w:rsid w:val="00007A0A"/>
    <w:rsid w:val="00014B9A"/>
    <w:rsid w:val="0002349C"/>
    <w:rsid w:val="00027A0F"/>
    <w:rsid w:val="00035699"/>
    <w:rsid w:val="00035F66"/>
    <w:rsid w:val="00047D80"/>
    <w:rsid w:val="00047EFF"/>
    <w:rsid w:val="000659F9"/>
    <w:rsid w:val="00072779"/>
    <w:rsid w:val="00077AD6"/>
    <w:rsid w:val="00087852"/>
    <w:rsid w:val="000A62CA"/>
    <w:rsid w:val="000B3FF9"/>
    <w:rsid w:val="000B5535"/>
    <w:rsid w:val="000B5719"/>
    <w:rsid w:val="000B5876"/>
    <w:rsid w:val="000B5AC0"/>
    <w:rsid w:val="000C184D"/>
    <w:rsid w:val="000C378E"/>
    <w:rsid w:val="000C72C8"/>
    <w:rsid w:val="000D36EC"/>
    <w:rsid w:val="000D7924"/>
    <w:rsid w:val="000F475B"/>
    <w:rsid w:val="001000CA"/>
    <w:rsid w:val="00100C2C"/>
    <w:rsid w:val="00102122"/>
    <w:rsid w:val="00110019"/>
    <w:rsid w:val="00113514"/>
    <w:rsid w:val="00115C91"/>
    <w:rsid w:val="001164FF"/>
    <w:rsid w:val="0014289E"/>
    <w:rsid w:val="00146411"/>
    <w:rsid w:val="0016388A"/>
    <w:rsid w:val="00165E8B"/>
    <w:rsid w:val="00180E24"/>
    <w:rsid w:val="00190600"/>
    <w:rsid w:val="00192378"/>
    <w:rsid w:val="00192B08"/>
    <w:rsid w:val="001975B3"/>
    <w:rsid w:val="001A1E67"/>
    <w:rsid w:val="001A4B6D"/>
    <w:rsid w:val="001B1C73"/>
    <w:rsid w:val="001C3D67"/>
    <w:rsid w:val="001E252B"/>
    <w:rsid w:val="001E5AE5"/>
    <w:rsid w:val="0020269D"/>
    <w:rsid w:val="00203E59"/>
    <w:rsid w:val="0020540E"/>
    <w:rsid w:val="0020613B"/>
    <w:rsid w:val="00212169"/>
    <w:rsid w:val="002150CC"/>
    <w:rsid w:val="00217D4A"/>
    <w:rsid w:val="00221B8E"/>
    <w:rsid w:val="00250DCF"/>
    <w:rsid w:val="002554F9"/>
    <w:rsid w:val="00256342"/>
    <w:rsid w:val="0025677F"/>
    <w:rsid w:val="00274F78"/>
    <w:rsid w:val="002771A8"/>
    <w:rsid w:val="00284BF5"/>
    <w:rsid w:val="00287FD7"/>
    <w:rsid w:val="002A0FE5"/>
    <w:rsid w:val="002A189E"/>
    <w:rsid w:val="002B0AB9"/>
    <w:rsid w:val="002B0CF1"/>
    <w:rsid w:val="002B2594"/>
    <w:rsid w:val="002C4212"/>
    <w:rsid w:val="002C561D"/>
    <w:rsid w:val="002D03C5"/>
    <w:rsid w:val="002E0109"/>
    <w:rsid w:val="002F27D2"/>
    <w:rsid w:val="002F3C6B"/>
    <w:rsid w:val="00304044"/>
    <w:rsid w:val="00304278"/>
    <w:rsid w:val="0030568F"/>
    <w:rsid w:val="003057BD"/>
    <w:rsid w:val="00310BD0"/>
    <w:rsid w:val="00334DDD"/>
    <w:rsid w:val="00343F9C"/>
    <w:rsid w:val="00357FD6"/>
    <w:rsid w:val="003610F6"/>
    <w:rsid w:val="00364919"/>
    <w:rsid w:val="00372741"/>
    <w:rsid w:val="003744D2"/>
    <w:rsid w:val="003815DA"/>
    <w:rsid w:val="0039417C"/>
    <w:rsid w:val="003A5902"/>
    <w:rsid w:val="003B02B9"/>
    <w:rsid w:val="003B0A82"/>
    <w:rsid w:val="003B4C8C"/>
    <w:rsid w:val="003C43AD"/>
    <w:rsid w:val="003D5DC8"/>
    <w:rsid w:val="003E5F68"/>
    <w:rsid w:val="00400BA5"/>
    <w:rsid w:val="00401653"/>
    <w:rsid w:val="00410745"/>
    <w:rsid w:val="00414D4D"/>
    <w:rsid w:val="00426D2E"/>
    <w:rsid w:val="00437DDF"/>
    <w:rsid w:val="00442515"/>
    <w:rsid w:val="004449DF"/>
    <w:rsid w:val="0045046D"/>
    <w:rsid w:val="004544B2"/>
    <w:rsid w:val="004730FA"/>
    <w:rsid w:val="00474F8B"/>
    <w:rsid w:val="00482AB9"/>
    <w:rsid w:val="00491E70"/>
    <w:rsid w:val="0049258C"/>
    <w:rsid w:val="00495BBC"/>
    <w:rsid w:val="00496CA3"/>
    <w:rsid w:val="004A1C91"/>
    <w:rsid w:val="004A278D"/>
    <w:rsid w:val="004A2CA5"/>
    <w:rsid w:val="004A723B"/>
    <w:rsid w:val="004C516A"/>
    <w:rsid w:val="004C5CB7"/>
    <w:rsid w:val="004C6E94"/>
    <w:rsid w:val="004D70A7"/>
    <w:rsid w:val="004D744D"/>
    <w:rsid w:val="004E3982"/>
    <w:rsid w:val="00502AF7"/>
    <w:rsid w:val="00512481"/>
    <w:rsid w:val="005170DA"/>
    <w:rsid w:val="005237A6"/>
    <w:rsid w:val="005249FE"/>
    <w:rsid w:val="005267F8"/>
    <w:rsid w:val="0054101B"/>
    <w:rsid w:val="00566F52"/>
    <w:rsid w:val="00570D7F"/>
    <w:rsid w:val="0057457B"/>
    <w:rsid w:val="005806DA"/>
    <w:rsid w:val="00583A46"/>
    <w:rsid w:val="00583CCA"/>
    <w:rsid w:val="005C1DB1"/>
    <w:rsid w:val="005C1E46"/>
    <w:rsid w:val="005D2917"/>
    <w:rsid w:val="005D3DB0"/>
    <w:rsid w:val="005D443B"/>
    <w:rsid w:val="005E282B"/>
    <w:rsid w:val="006018E9"/>
    <w:rsid w:val="006037A7"/>
    <w:rsid w:val="0061244E"/>
    <w:rsid w:val="00623694"/>
    <w:rsid w:val="00637182"/>
    <w:rsid w:val="006447AF"/>
    <w:rsid w:val="00654F8A"/>
    <w:rsid w:val="00657DBF"/>
    <w:rsid w:val="00667222"/>
    <w:rsid w:val="00667A19"/>
    <w:rsid w:val="00672CAD"/>
    <w:rsid w:val="00683323"/>
    <w:rsid w:val="0068530A"/>
    <w:rsid w:val="006879CE"/>
    <w:rsid w:val="00692D2D"/>
    <w:rsid w:val="006954D8"/>
    <w:rsid w:val="00695F69"/>
    <w:rsid w:val="006A2AE6"/>
    <w:rsid w:val="006A2DE3"/>
    <w:rsid w:val="006A3C8A"/>
    <w:rsid w:val="006A751D"/>
    <w:rsid w:val="006B24E8"/>
    <w:rsid w:val="006B3D59"/>
    <w:rsid w:val="006B7FD2"/>
    <w:rsid w:val="006C6133"/>
    <w:rsid w:val="006D12CE"/>
    <w:rsid w:val="006E6DF3"/>
    <w:rsid w:val="006F2BE2"/>
    <w:rsid w:val="006F316A"/>
    <w:rsid w:val="00700CB6"/>
    <w:rsid w:val="007067EF"/>
    <w:rsid w:val="00711C6D"/>
    <w:rsid w:val="007249BB"/>
    <w:rsid w:val="00726CB2"/>
    <w:rsid w:val="00727510"/>
    <w:rsid w:val="00732012"/>
    <w:rsid w:val="007364F9"/>
    <w:rsid w:val="00736D0B"/>
    <w:rsid w:val="0074159D"/>
    <w:rsid w:val="00741749"/>
    <w:rsid w:val="00742C51"/>
    <w:rsid w:val="00743264"/>
    <w:rsid w:val="00743DB6"/>
    <w:rsid w:val="007460BD"/>
    <w:rsid w:val="007523A2"/>
    <w:rsid w:val="007544D7"/>
    <w:rsid w:val="00760EDD"/>
    <w:rsid w:val="00791722"/>
    <w:rsid w:val="007A0F16"/>
    <w:rsid w:val="007A678A"/>
    <w:rsid w:val="007B245F"/>
    <w:rsid w:val="007B53FF"/>
    <w:rsid w:val="007C4B58"/>
    <w:rsid w:val="007E0397"/>
    <w:rsid w:val="007E03DA"/>
    <w:rsid w:val="007E5D28"/>
    <w:rsid w:val="007F20F5"/>
    <w:rsid w:val="007F3092"/>
    <w:rsid w:val="007F3465"/>
    <w:rsid w:val="007F7B33"/>
    <w:rsid w:val="00816A9D"/>
    <w:rsid w:val="0082216A"/>
    <w:rsid w:val="008232D6"/>
    <w:rsid w:val="008263E3"/>
    <w:rsid w:val="00826AA6"/>
    <w:rsid w:val="00834A5E"/>
    <w:rsid w:val="00836834"/>
    <w:rsid w:val="00837FF5"/>
    <w:rsid w:val="00842492"/>
    <w:rsid w:val="00842D54"/>
    <w:rsid w:val="00850ABD"/>
    <w:rsid w:val="00852F91"/>
    <w:rsid w:val="008535D4"/>
    <w:rsid w:val="0085602C"/>
    <w:rsid w:val="008604B3"/>
    <w:rsid w:val="0086275F"/>
    <w:rsid w:val="008708DC"/>
    <w:rsid w:val="00883DAC"/>
    <w:rsid w:val="00884802"/>
    <w:rsid w:val="00885586"/>
    <w:rsid w:val="00885699"/>
    <w:rsid w:val="008A1554"/>
    <w:rsid w:val="008A1623"/>
    <w:rsid w:val="008A70F1"/>
    <w:rsid w:val="008B11AE"/>
    <w:rsid w:val="008B2C8B"/>
    <w:rsid w:val="008B4DA5"/>
    <w:rsid w:val="008B7CFF"/>
    <w:rsid w:val="008C2A41"/>
    <w:rsid w:val="008D1D5B"/>
    <w:rsid w:val="008D233A"/>
    <w:rsid w:val="008F57CB"/>
    <w:rsid w:val="00903CF9"/>
    <w:rsid w:val="00903F07"/>
    <w:rsid w:val="009121FE"/>
    <w:rsid w:val="00914228"/>
    <w:rsid w:val="00914591"/>
    <w:rsid w:val="00920D30"/>
    <w:rsid w:val="00932662"/>
    <w:rsid w:val="00936A6A"/>
    <w:rsid w:val="00941902"/>
    <w:rsid w:val="009449F1"/>
    <w:rsid w:val="009503EF"/>
    <w:rsid w:val="00955110"/>
    <w:rsid w:val="00962F6E"/>
    <w:rsid w:val="00974769"/>
    <w:rsid w:val="009818A9"/>
    <w:rsid w:val="00982787"/>
    <w:rsid w:val="00985938"/>
    <w:rsid w:val="00987793"/>
    <w:rsid w:val="009941FF"/>
    <w:rsid w:val="009A10DC"/>
    <w:rsid w:val="009A3543"/>
    <w:rsid w:val="009A360E"/>
    <w:rsid w:val="009A6075"/>
    <w:rsid w:val="009C3BEC"/>
    <w:rsid w:val="009C6D17"/>
    <w:rsid w:val="009D5E73"/>
    <w:rsid w:val="009E10A9"/>
    <w:rsid w:val="009E2040"/>
    <w:rsid w:val="009E700D"/>
    <w:rsid w:val="009F1CB7"/>
    <w:rsid w:val="009F7206"/>
    <w:rsid w:val="00A056BE"/>
    <w:rsid w:val="00A14B7F"/>
    <w:rsid w:val="00A174B6"/>
    <w:rsid w:val="00A20693"/>
    <w:rsid w:val="00A3053A"/>
    <w:rsid w:val="00A30C64"/>
    <w:rsid w:val="00A43EA3"/>
    <w:rsid w:val="00A51045"/>
    <w:rsid w:val="00A572AC"/>
    <w:rsid w:val="00A57D58"/>
    <w:rsid w:val="00A6176D"/>
    <w:rsid w:val="00A64E74"/>
    <w:rsid w:val="00A70FF5"/>
    <w:rsid w:val="00A742BE"/>
    <w:rsid w:val="00A74840"/>
    <w:rsid w:val="00A84654"/>
    <w:rsid w:val="00A95830"/>
    <w:rsid w:val="00AA0891"/>
    <w:rsid w:val="00AA2C60"/>
    <w:rsid w:val="00AB4714"/>
    <w:rsid w:val="00AB6138"/>
    <w:rsid w:val="00AC5DC2"/>
    <w:rsid w:val="00AD4410"/>
    <w:rsid w:val="00AD51F4"/>
    <w:rsid w:val="00AD6040"/>
    <w:rsid w:val="00AF42C1"/>
    <w:rsid w:val="00AF69D3"/>
    <w:rsid w:val="00B05415"/>
    <w:rsid w:val="00B05D01"/>
    <w:rsid w:val="00B0675F"/>
    <w:rsid w:val="00B070C8"/>
    <w:rsid w:val="00B178BB"/>
    <w:rsid w:val="00B178C7"/>
    <w:rsid w:val="00B22B85"/>
    <w:rsid w:val="00B36C7E"/>
    <w:rsid w:val="00B42491"/>
    <w:rsid w:val="00B62464"/>
    <w:rsid w:val="00B931A0"/>
    <w:rsid w:val="00B978FD"/>
    <w:rsid w:val="00BA2DE0"/>
    <w:rsid w:val="00BA5E2F"/>
    <w:rsid w:val="00BB0DF6"/>
    <w:rsid w:val="00BB7B17"/>
    <w:rsid w:val="00BC12A6"/>
    <w:rsid w:val="00BC6246"/>
    <w:rsid w:val="00BD072F"/>
    <w:rsid w:val="00BD6FCF"/>
    <w:rsid w:val="00BF423D"/>
    <w:rsid w:val="00C01EB2"/>
    <w:rsid w:val="00C03245"/>
    <w:rsid w:val="00C0521F"/>
    <w:rsid w:val="00C147C6"/>
    <w:rsid w:val="00C21A99"/>
    <w:rsid w:val="00C21B3A"/>
    <w:rsid w:val="00C35930"/>
    <w:rsid w:val="00C4175A"/>
    <w:rsid w:val="00C41A0E"/>
    <w:rsid w:val="00C451E3"/>
    <w:rsid w:val="00C46E5D"/>
    <w:rsid w:val="00C5288D"/>
    <w:rsid w:val="00C57D45"/>
    <w:rsid w:val="00C670A6"/>
    <w:rsid w:val="00C85C10"/>
    <w:rsid w:val="00C90EC7"/>
    <w:rsid w:val="00CA1224"/>
    <w:rsid w:val="00CB2FA9"/>
    <w:rsid w:val="00CB4C35"/>
    <w:rsid w:val="00CC13F4"/>
    <w:rsid w:val="00CD42E6"/>
    <w:rsid w:val="00CD443D"/>
    <w:rsid w:val="00CD5865"/>
    <w:rsid w:val="00CF693E"/>
    <w:rsid w:val="00D13E17"/>
    <w:rsid w:val="00D14127"/>
    <w:rsid w:val="00D16DE7"/>
    <w:rsid w:val="00D30A91"/>
    <w:rsid w:val="00D321A2"/>
    <w:rsid w:val="00D452FF"/>
    <w:rsid w:val="00D53ED0"/>
    <w:rsid w:val="00D5422B"/>
    <w:rsid w:val="00D56C62"/>
    <w:rsid w:val="00D57178"/>
    <w:rsid w:val="00D7371D"/>
    <w:rsid w:val="00D74F95"/>
    <w:rsid w:val="00D85337"/>
    <w:rsid w:val="00D97788"/>
    <w:rsid w:val="00DA3BA9"/>
    <w:rsid w:val="00DB791A"/>
    <w:rsid w:val="00DC7775"/>
    <w:rsid w:val="00DD194E"/>
    <w:rsid w:val="00DE142E"/>
    <w:rsid w:val="00E04AEB"/>
    <w:rsid w:val="00E06DCC"/>
    <w:rsid w:val="00E15582"/>
    <w:rsid w:val="00E17EBB"/>
    <w:rsid w:val="00E21E95"/>
    <w:rsid w:val="00E2448C"/>
    <w:rsid w:val="00E35196"/>
    <w:rsid w:val="00E43F5B"/>
    <w:rsid w:val="00E464AD"/>
    <w:rsid w:val="00E521A8"/>
    <w:rsid w:val="00E53CCF"/>
    <w:rsid w:val="00E641DD"/>
    <w:rsid w:val="00E64E40"/>
    <w:rsid w:val="00E64FA6"/>
    <w:rsid w:val="00E74208"/>
    <w:rsid w:val="00E76CB2"/>
    <w:rsid w:val="00E801F5"/>
    <w:rsid w:val="00E8228D"/>
    <w:rsid w:val="00E905A7"/>
    <w:rsid w:val="00E97308"/>
    <w:rsid w:val="00EA21C3"/>
    <w:rsid w:val="00EA78AF"/>
    <w:rsid w:val="00EC7459"/>
    <w:rsid w:val="00ED1C8B"/>
    <w:rsid w:val="00ED57A7"/>
    <w:rsid w:val="00ED7FA1"/>
    <w:rsid w:val="00EE3B19"/>
    <w:rsid w:val="00EE58CB"/>
    <w:rsid w:val="00EF2BA7"/>
    <w:rsid w:val="00F02E4F"/>
    <w:rsid w:val="00F04686"/>
    <w:rsid w:val="00F07798"/>
    <w:rsid w:val="00F17ACF"/>
    <w:rsid w:val="00F17EF7"/>
    <w:rsid w:val="00F63B5A"/>
    <w:rsid w:val="00F712AA"/>
    <w:rsid w:val="00F775AE"/>
    <w:rsid w:val="00F8340B"/>
    <w:rsid w:val="00F911F0"/>
    <w:rsid w:val="00F9154F"/>
    <w:rsid w:val="00FA5451"/>
    <w:rsid w:val="00FA6C41"/>
    <w:rsid w:val="00FC3C54"/>
    <w:rsid w:val="00FC5A8B"/>
    <w:rsid w:val="00FD08E0"/>
    <w:rsid w:val="00FD1518"/>
    <w:rsid w:val="00FD220E"/>
    <w:rsid w:val="00FD3F04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."/>
  <w:listSeparator w:val=","/>
  <w14:docId w14:val="73687DBE"/>
  <w15:docId w15:val="{FC6203DD-C85B-414F-85A6-649E50F4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 w:qFormat="1"/>
    <w:lsdException w:name="List 3" w:semiHidden="1" w:unhideWhenUsed="1" w:qFormat="1"/>
    <w:lsdException w:name="List 4" w:qFormat="1"/>
    <w:lsdException w:name="List 5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E6"/>
    <w:rPr>
      <w:sz w:val="24"/>
    </w:rPr>
  </w:style>
  <w:style w:type="paragraph" w:styleId="Heading1">
    <w:name w:val="heading 1"/>
    <w:basedOn w:val="Normal"/>
    <w:uiPriority w:val="1"/>
    <w:qFormat/>
    <w:rsid w:val="00F8340B"/>
    <w:pPr>
      <w:numPr>
        <w:numId w:val="5"/>
      </w:numPr>
      <w:spacing w:after="240"/>
      <w:outlineLvl w:val="0"/>
    </w:pPr>
  </w:style>
  <w:style w:type="paragraph" w:styleId="Heading2">
    <w:name w:val="heading 2"/>
    <w:basedOn w:val="Normal"/>
    <w:uiPriority w:val="1"/>
    <w:qFormat/>
    <w:rsid w:val="00F8340B"/>
    <w:pPr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uiPriority w:val="1"/>
    <w:qFormat/>
    <w:rsid w:val="00F8340B"/>
    <w:pPr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uiPriority w:val="1"/>
    <w:qFormat/>
    <w:rsid w:val="00F8340B"/>
    <w:pPr>
      <w:numPr>
        <w:ilvl w:val="3"/>
        <w:numId w:val="5"/>
      </w:numPr>
      <w:spacing w:after="240"/>
      <w:outlineLvl w:val="3"/>
    </w:pPr>
  </w:style>
  <w:style w:type="paragraph" w:styleId="Heading5">
    <w:name w:val="heading 5"/>
    <w:basedOn w:val="Normal"/>
    <w:uiPriority w:val="1"/>
    <w:qFormat/>
    <w:rsid w:val="00F8340B"/>
    <w:pPr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uiPriority w:val="1"/>
    <w:qFormat/>
    <w:rsid w:val="00F8340B"/>
    <w:pPr>
      <w:numPr>
        <w:ilvl w:val="5"/>
        <w:numId w:val="5"/>
      </w:numPr>
      <w:spacing w:after="240"/>
      <w:outlineLvl w:val="5"/>
    </w:pPr>
  </w:style>
  <w:style w:type="paragraph" w:styleId="Heading7">
    <w:name w:val="heading 7"/>
    <w:basedOn w:val="Normal"/>
    <w:uiPriority w:val="1"/>
    <w:qFormat/>
    <w:rsid w:val="00F8340B"/>
    <w:pPr>
      <w:numPr>
        <w:ilvl w:val="6"/>
        <w:numId w:val="5"/>
      </w:numPr>
      <w:spacing w:after="240"/>
      <w:outlineLvl w:val="6"/>
    </w:pPr>
  </w:style>
  <w:style w:type="paragraph" w:styleId="Heading8">
    <w:name w:val="heading 8"/>
    <w:basedOn w:val="Normal"/>
    <w:uiPriority w:val="1"/>
    <w:qFormat/>
    <w:rsid w:val="00F8340B"/>
    <w:pPr>
      <w:numPr>
        <w:ilvl w:val="7"/>
        <w:numId w:val="5"/>
      </w:numPr>
      <w:spacing w:after="240"/>
      <w:outlineLvl w:val="7"/>
    </w:pPr>
  </w:style>
  <w:style w:type="paragraph" w:styleId="Heading9">
    <w:name w:val="heading 9"/>
    <w:basedOn w:val="Normal"/>
    <w:next w:val="Normal"/>
    <w:uiPriority w:val="1"/>
    <w:qFormat/>
    <w:rsid w:val="00F8340B"/>
    <w:pPr>
      <w:keepNext/>
      <w:numPr>
        <w:ilvl w:val="8"/>
        <w:numId w:val="5"/>
      </w:numPr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"/>
    <w:qFormat/>
    <w:rsid w:val="00F8340B"/>
    <w:pPr>
      <w:spacing w:after="240"/>
      <w:ind w:left="720" w:firstLine="1440"/>
      <w:textboxTightWrap w:val="allLines"/>
    </w:pPr>
  </w:style>
  <w:style w:type="paragraph" w:customStyle="1" w:styleId="Para1">
    <w:name w:val="Para1"/>
    <w:basedOn w:val="Normal"/>
    <w:uiPriority w:val="1"/>
    <w:qFormat/>
    <w:rsid w:val="00F8340B"/>
    <w:pPr>
      <w:spacing w:after="240"/>
      <w:ind w:firstLine="1440"/>
    </w:pPr>
  </w:style>
  <w:style w:type="paragraph" w:styleId="BlockText">
    <w:name w:val="Block Text"/>
    <w:basedOn w:val="Normal"/>
    <w:qFormat/>
    <w:rsid w:val="00F8340B"/>
    <w:pPr>
      <w:spacing w:after="240"/>
      <w:ind w:left="1440" w:right="1440"/>
    </w:pPr>
  </w:style>
  <w:style w:type="paragraph" w:customStyle="1" w:styleId="BlockText2">
    <w:name w:val="Block Text 2"/>
    <w:basedOn w:val="Normal"/>
    <w:semiHidden/>
    <w:unhideWhenUsed/>
    <w:qFormat/>
    <w:rsid w:val="00F8340B"/>
    <w:pPr>
      <w:spacing w:line="480" w:lineRule="auto"/>
      <w:ind w:left="1440" w:right="1440"/>
    </w:pPr>
  </w:style>
  <w:style w:type="paragraph" w:styleId="FootnoteText">
    <w:name w:val="footnote text"/>
    <w:basedOn w:val="BodyText"/>
    <w:uiPriority w:val="3"/>
    <w:semiHidden/>
    <w:unhideWhenUsed/>
    <w:qFormat/>
    <w:rsid w:val="00A74840"/>
    <w:pPr>
      <w:spacing w:after="120"/>
    </w:pPr>
    <w:rPr>
      <w:sz w:val="20"/>
      <w:szCs w:val="24"/>
    </w:rPr>
  </w:style>
  <w:style w:type="paragraph" w:styleId="PlainText">
    <w:name w:val="Plain Text"/>
    <w:basedOn w:val="Normal"/>
    <w:semiHidden/>
    <w:unhideWhenUsed/>
    <w:rsid w:val="00F8340B"/>
  </w:style>
  <w:style w:type="paragraph" w:styleId="Footer">
    <w:name w:val="footer"/>
    <w:basedOn w:val="Normal"/>
    <w:qFormat/>
    <w:rsid w:val="00524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qFormat/>
    <w:rsid w:val="00F8340B"/>
  </w:style>
  <w:style w:type="paragraph" w:customStyle="1" w:styleId="BlockText3">
    <w:name w:val="Block Text 3"/>
    <w:basedOn w:val="Normal"/>
    <w:semiHidden/>
    <w:qFormat/>
    <w:rsid w:val="00F8340B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semiHidden/>
    <w:qFormat/>
    <w:rsid w:val="00F8340B"/>
    <w:pPr>
      <w:spacing w:line="480" w:lineRule="auto"/>
      <w:ind w:left="1440" w:right="1440" w:firstLine="720"/>
    </w:pPr>
  </w:style>
  <w:style w:type="paragraph" w:styleId="BodyText">
    <w:name w:val="Body Text"/>
    <w:basedOn w:val="Normal"/>
    <w:qFormat/>
    <w:rsid w:val="00F07798"/>
    <w:pPr>
      <w:spacing w:after="240"/>
    </w:pPr>
  </w:style>
  <w:style w:type="paragraph" w:styleId="BodyText2">
    <w:name w:val="Body Text 2"/>
    <w:basedOn w:val="Normal"/>
    <w:qFormat/>
    <w:rsid w:val="00F07798"/>
    <w:pPr>
      <w:spacing w:line="480" w:lineRule="auto"/>
    </w:pPr>
  </w:style>
  <w:style w:type="paragraph" w:styleId="BodyText3">
    <w:name w:val="Body Text 3"/>
    <w:basedOn w:val="Normal"/>
    <w:semiHidden/>
    <w:unhideWhenUsed/>
    <w:qFormat/>
    <w:rsid w:val="00F8340B"/>
    <w:pPr>
      <w:spacing w:after="240"/>
    </w:pPr>
  </w:style>
  <w:style w:type="paragraph" w:styleId="BodyTextFirstIndent">
    <w:name w:val="Body Text First Indent"/>
    <w:basedOn w:val="Normal"/>
    <w:qFormat/>
    <w:rsid w:val="007F7B33"/>
    <w:pPr>
      <w:spacing w:after="240"/>
      <w:ind w:firstLine="1440"/>
    </w:pPr>
  </w:style>
  <w:style w:type="paragraph" w:styleId="BodyTextIndent">
    <w:name w:val="Body Text Indent"/>
    <w:basedOn w:val="Normal"/>
    <w:qFormat/>
    <w:rsid w:val="00F07798"/>
    <w:pPr>
      <w:suppressAutoHyphens/>
      <w:spacing w:after="240"/>
      <w:ind w:left="720" w:right="720"/>
      <w:textboxTightWrap w:val="allLines"/>
    </w:pPr>
  </w:style>
  <w:style w:type="paragraph" w:styleId="BodyTextFirstIndent2">
    <w:name w:val="Body Text First Indent 2"/>
    <w:basedOn w:val="Normal"/>
    <w:qFormat/>
    <w:rsid w:val="007F7B33"/>
    <w:pPr>
      <w:spacing w:line="480" w:lineRule="auto"/>
      <w:ind w:firstLine="1440"/>
    </w:pPr>
  </w:style>
  <w:style w:type="paragraph" w:customStyle="1" w:styleId="BodyTextFirstIndent3">
    <w:name w:val="Body Text First Indent 3"/>
    <w:basedOn w:val="Normal"/>
    <w:semiHidden/>
    <w:unhideWhenUsed/>
    <w:qFormat/>
    <w:rsid w:val="00F8340B"/>
    <w:pPr>
      <w:spacing w:after="240" w:line="360" w:lineRule="auto"/>
      <w:ind w:firstLine="720"/>
    </w:pPr>
  </w:style>
  <w:style w:type="paragraph" w:styleId="Signature">
    <w:name w:val="Signature"/>
    <w:basedOn w:val="Normal"/>
    <w:qFormat/>
    <w:rsid w:val="00F8340B"/>
    <w:pPr>
      <w:keepLines/>
      <w:ind w:left="4680"/>
    </w:pPr>
  </w:style>
  <w:style w:type="paragraph" w:styleId="TOAHeading">
    <w:name w:val="toa heading"/>
    <w:basedOn w:val="Normal"/>
    <w:next w:val="Normal"/>
    <w:semiHidden/>
    <w:unhideWhenUsed/>
    <w:qFormat/>
    <w:rsid w:val="00F8340B"/>
    <w:pPr>
      <w:spacing w:after="240"/>
      <w:jc w:val="center"/>
    </w:pPr>
    <w:rPr>
      <w:b/>
    </w:rPr>
  </w:style>
  <w:style w:type="paragraph" w:styleId="TOC1">
    <w:name w:val="toc 1"/>
    <w:basedOn w:val="TOCBase"/>
    <w:next w:val="Normal"/>
    <w:uiPriority w:val="6"/>
    <w:unhideWhenUsed/>
    <w:qFormat/>
    <w:rsid w:val="00F8340B"/>
    <w:pPr>
      <w:keepNext/>
      <w:spacing w:before="240"/>
    </w:pPr>
    <w:rPr>
      <w:noProof/>
    </w:rPr>
  </w:style>
  <w:style w:type="paragraph" w:customStyle="1" w:styleId="TOCBase">
    <w:name w:val="TOC Base"/>
    <w:basedOn w:val="Normal"/>
    <w:uiPriority w:val="6"/>
    <w:semiHidden/>
    <w:qFormat/>
    <w:rsid w:val="00F8340B"/>
    <w:pPr>
      <w:ind w:left="720" w:right="720" w:hanging="720"/>
    </w:pPr>
  </w:style>
  <w:style w:type="paragraph" w:styleId="TOC2">
    <w:name w:val="toc 2"/>
    <w:basedOn w:val="TOCBase"/>
    <w:next w:val="Normal"/>
    <w:uiPriority w:val="6"/>
    <w:unhideWhenUsed/>
    <w:qFormat/>
    <w:rsid w:val="00F8340B"/>
    <w:pPr>
      <w:ind w:left="1440"/>
    </w:pPr>
    <w:rPr>
      <w:noProof/>
    </w:rPr>
  </w:style>
  <w:style w:type="paragraph" w:styleId="TOC3">
    <w:name w:val="toc 3"/>
    <w:basedOn w:val="TOCBase"/>
    <w:next w:val="Normal"/>
    <w:uiPriority w:val="6"/>
    <w:unhideWhenUsed/>
    <w:qFormat/>
    <w:rsid w:val="00F8340B"/>
    <w:pPr>
      <w:ind w:left="2160"/>
    </w:pPr>
  </w:style>
  <w:style w:type="paragraph" w:styleId="TOC4">
    <w:name w:val="toc 4"/>
    <w:basedOn w:val="TOCBase"/>
    <w:next w:val="Normal"/>
    <w:uiPriority w:val="6"/>
    <w:unhideWhenUsed/>
    <w:qFormat/>
    <w:rsid w:val="00F8340B"/>
    <w:pPr>
      <w:ind w:left="2880"/>
    </w:pPr>
  </w:style>
  <w:style w:type="paragraph" w:styleId="TOC5">
    <w:name w:val="toc 5"/>
    <w:basedOn w:val="TOCBase"/>
    <w:next w:val="Normal"/>
    <w:uiPriority w:val="6"/>
    <w:unhideWhenUsed/>
    <w:qFormat/>
    <w:rsid w:val="00F8340B"/>
    <w:pPr>
      <w:ind w:left="3600"/>
    </w:pPr>
  </w:style>
  <w:style w:type="paragraph" w:styleId="TOC6">
    <w:name w:val="toc 6"/>
    <w:basedOn w:val="TOCBase"/>
    <w:next w:val="Normal"/>
    <w:uiPriority w:val="6"/>
    <w:unhideWhenUsed/>
    <w:qFormat/>
    <w:rsid w:val="00F8340B"/>
    <w:pPr>
      <w:ind w:left="4320"/>
    </w:pPr>
  </w:style>
  <w:style w:type="paragraph" w:styleId="TOC7">
    <w:name w:val="toc 7"/>
    <w:basedOn w:val="TOCBase"/>
    <w:next w:val="Normal"/>
    <w:uiPriority w:val="6"/>
    <w:unhideWhenUsed/>
    <w:qFormat/>
    <w:rsid w:val="00F8340B"/>
    <w:pPr>
      <w:ind w:left="5040"/>
    </w:pPr>
  </w:style>
  <w:style w:type="paragraph" w:styleId="TOC8">
    <w:name w:val="toc 8"/>
    <w:basedOn w:val="TOCBase"/>
    <w:next w:val="Normal"/>
    <w:uiPriority w:val="6"/>
    <w:unhideWhenUsed/>
    <w:qFormat/>
    <w:rsid w:val="00F8340B"/>
    <w:pPr>
      <w:ind w:left="5760"/>
    </w:pPr>
  </w:style>
  <w:style w:type="paragraph" w:styleId="TOCHeading">
    <w:name w:val="TOC Heading"/>
    <w:basedOn w:val="Normal"/>
    <w:uiPriority w:val="6"/>
    <w:qFormat/>
    <w:rsid w:val="00EA21C3"/>
    <w:pPr>
      <w:spacing w:before="720" w:after="240"/>
      <w:jc w:val="center"/>
    </w:pPr>
    <w:rPr>
      <w:b/>
      <w:caps/>
    </w:rPr>
  </w:style>
  <w:style w:type="paragraph" w:styleId="BodyTextIndent2">
    <w:name w:val="Body Text Indent 2"/>
    <w:basedOn w:val="Normal"/>
    <w:unhideWhenUsed/>
    <w:qFormat/>
    <w:rsid w:val="0030568F"/>
    <w:pPr>
      <w:suppressAutoHyphens/>
      <w:spacing w:line="480" w:lineRule="auto"/>
      <w:ind w:left="720" w:right="720"/>
      <w:textboxTightWrap w:val="allLines"/>
    </w:pPr>
  </w:style>
  <w:style w:type="paragraph" w:styleId="TableofAuthorities">
    <w:name w:val="table of authorities"/>
    <w:basedOn w:val="Normal"/>
    <w:next w:val="Normal"/>
    <w:semiHidden/>
    <w:unhideWhenUsed/>
    <w:qFormat/>
    <w:rsid w:val="00F8340B"/>
    <w:pPr>
      <w:ind w:left="720" w:hanging="720"/>
    </w:pPr>
  </w:style>
  <w:style w:type="paragraph" w:styleId="Subtitle">
    <w:name w:val="Subtitle"/>
    <w:basedOn w:val="Normal"/>
    <w:next w:val="BodyTextFirst5"/>
    <w:link w:val="SubtitleChar"/>
    <w:qFormat/>
    <w:rsid w:val="0016388A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paragraph" w:styleId="Title">
    <w:name w:val="Title"/>
    <w:basedOn w:val="Normal"/>
    <w:next w:val="BodyTextFirst5"/>
    <w:uiPriority w:val="4"/>
    <w:qFormat/>
    <w:rsid w:val="000C184D"/>
    <w:pPr>
      <w:keepNext/>
      <w:spacing w:after="240"/>
      <w:jc w:val="center"/>
      <w:outlineLvl w:val="0"/>
    </w:pPr>
    <w:rPr>
      <w:b/>
      <w:caps/>
    </w:rPr>
  </w:style>
  <w:style w:type="paragraph" w:styleId="BodyTextIndent3">
    <w:name w:val="Body Text Indent 3"/>
    <w:basedOn w:val="Normal"/>
    <w:unhideWhenUsed/>
    <w:qFormat/>
    <w:rsid w:val="00F07798"/>
    <w:pPr>
      <w:spacing w:after="240"/>
      <w:ind w:left="720" w:firstLine="720"/>
    </w:pPr>
  </w:style>
  <w:style w:type="paragraph" w:customStyle="1" w:styleId="BodyTextIndent4">
    <w:name w:val="Body Text Indent 4"/>
    <w:basedOn w:val="Normal"/>
    <w:semiHidden/>
    <w:unhideWhenUsed/>
    <w:rsid w:val="00F07798"/>
    <w:pPr>
      <w:spacing w:line="480" w:lineRule="auto"/>
      <w:ind w:left="720" w:right="720"/>
    </w:pPr>
    <w:rPr>
      <w:szCs w:val="24"/>
    </w:rPr>
  </w:style>
  <w:style w:type="paragraph" w:styleId="Caption">
    <w:name w:val="caption"/>
    <w:basedOn w:val="Normal"/>
    <w:next w:val="BodyText"/>
    <w:semiHidden/>
    <w:unhideWhenUsed/>
    <w:qFormat/>
    <w:rsid w:val="009F7206"/>
    <w:pPr>
      <w:spacing w:after="240"/>
    </w:pPr>
  </w:style>
  <w:style w:type="paragraph" w:customStyle="1" w:styleId="Single">
    <w:name w:val="Single"/>
    <w:basedOn w:val="Normal"/>
    <w:semiHidden/>
    <w:unhideWhenUsed/>
    <w:rsid w:val="00F8340B"/>
    <w:pPr>
      <w:spacing w:after="240"/>
      <w:ind w:firstLine="720"/>
    </w:pPr>
  </w:style>
  <w:style w:type="character" w:styleId="CommentReference">
    <w:name w:val="annotation reference"/>
    <w:basedOn w:val="DefaultParagraphFont"/>
    <w:semiHidden/>
    <w:rsid w:val="00F8340B"/>
    <w:rPr>
      <w:sz w:val="24"/>
    </w:rPr>
  </w:style>
  <w:style w:type="paragraph" w:styleId="CommentText">
    <w:name w:val="annotation text"/>
    <w:basedOn w:val="Normal"/>
    <w:link w:val="CommentTextChar"/>
    <w:semiHidden/>
    <w:qFormat/>
    <w:rsid w:val="00F8340B"/>
  </w:style>
  <w:style w:type="paragraph" w:customStyle="1" w:styleId="Double">
    <w:name w:val="Double"/>
    <w:basedOn w:val="Normal"/>
    <w:semiHidden/>
    <w:unhideWhenUsed/>
    <w:rsid w:val="00F8340B"/>
    <w:pPr>
      <w:spacing w:line="480" w:lineRule="auto"/>
      <w:ind w:firstLine="720"/>
    </w:pPr>
  </w:style>
  <w:style w:type="paragraph" w:styleId="ListBullet">
    <w:name w:val="List Bullet"/>
    <w:basedOn w:val="Normal"/>
    <w:uiPriority w:val="3"/>
    <w:qFormat/>
    <w:rsid w:val="00F8340B"/>
    <w:pPr>
      <w:numPr>
        <w:numId w:val="6"/>
      </w:numPr>
      <w:spacing w:after="240"/>
    </w:pPr>
  </w:style>
  <w:style w:type="paragraph" w:styleId="ListBullet2">
    <w:name w:val="List Bullet 2"/>
    <w:basedOn w:val="Normal"/>
    <w:uiPriority w:val="3"/>
    <w:qFormat/>
    <w:rsid w:val="00F8340B"/>
    <w:pPr>
      <w:numPr>
        <w:numId w:val="8"/>
      </w:numPr>
      <w:spacing w:after="240"/>
    </w:pPr>
  </w:style>
  <w:style w:type="paragraph" w:styleId="ListBullet3">
    <w:name w:val="List Bullet 3"/>
    <w:basedOn w:val="Normal"/>
    <w:uiPriority w:val="3"/>
    <w:qFormat/>
    <w:rsid w:val="00F8340B"/>
    <w:pPr>
      <w:numPr>
        <w:numId w:val="9"/>
      </w:numPr>
      <w:spacing w:after="240"/>
    </w:pPr>
  </w:style>
  <w:style w:type="paragraph" w:styleId="ListBullet4">
    <w:name w:val="List Bullet 4"/>
    <w:basedOn w:val="Normal"/>
    <w:uiPriority w:val="3"/>
    <w:qFormat/>
    <w:rsid w:val="00F8340B"/>
    <w:pPr>
      <w:numPr>
        <w:numId w:val="10"/>
      </w:numPr>
      <w:spacing w:after="240"/>
    </w:pPr>
  </w:style>
  <w:style w:type="paragraph" w:styleId="ListBullet5">
    <w:name w:val="List Bullet 5"/>
    <w:basedOn w:val="Normal"/>
    <w:uiPriority w:val="3"/>
    <w:qFormat/>
    <w:rsid w:val="00F8340B"/>
    <w:pPr>
      <w:numPr>
        <w:numId w:val="11"/>
      </w:numPr>
      <w:spacing w:after="240"/>
    </w:pPr>
  </w:style>
  <w:style w:type="paragraph" w:styleId="Header">
    <w:name w:val="header"/>
    <w:basedOn w:val="Normal"/>
    <w:unhideWhenUsed/>
    <w:qFormat/>
    <w:rsid w:val="002554F9"/>
    <w:pPr>
      <w:tabs>
        <w:tab w:val="center" w:pos="4320"/>
        <w:tab w:val="right" w:pos="8640"/>
      </w:tabs>
    </w:pPr>
  </w:style>
  <w:style w:type="paragraph" w:customStyle="1" w:styleId="Para3">
    <w:name w:val="Para3"/>
    <w:basedOn w:val="Normal"/>
    <w:uiPriority w:val="1"/>
    <w:qFormat/>
    <w:rsid w:val="00F8340B"/>
    <w:pPr>
      <w:spacing w:after="240"/>
      <w:ind w:left="1440" w:firstLine="1440"/>
    </w:pPr>
  </w:style>
  <w:style w:type="paragraph" w:customStyle="1" w:styleId="Para4">
    <w:name w:val="Para4"/>
    <w:basedOn w:val="Normal"/>
    <w:uiPriority w:val="1"/>
    <w:qFormat/>
    <w:rsid w:val="00F8340B"/>
    <w:pPr>
      <w:spacing w:after="240"/>
      <w:ind w:left="2160" w:firstLine="1440"/>
    </w:pPr>
  </w:style>
  <w:style w:type="paragraph" w:customStyle="1" w:styleId="Exhibit">
    <w:name w:val="Exhibit"/>
    <w:basedOn w:val="Title"/>
    <w:next w:val="Normal"/>
    <w:uiPriority w:val="5"/>
    <w:qFormat/>
    <w:rsid w:val="00F8340B"/>
  </w:style>
  <w:style w:type="paragraph" w:customStyle="1" w:styleId="Para5">
    <w:name w:val="Para5"/>
    <w:basedOn w:val="Normal"/>
    <w:uiPriority w:val="1"/>
    <w:qFormat/>
    <w:rsid w:val="00F8340B"/>
    <w:pPr>
      <w:spacing w:after="240"/>
      <w:ind w:left="2880" w:firstLine="1440"/>
    </w:pPr>
  </w:style>
  <w:style w:type="paragraph" w:customStyle="1" w:styleId="Para6">
    <w:name w:val="Para6"/>
    <w:basedOn w:val="Normal"/>
    <w:uiPriority w:val="1"/>
    <w:qFormat/>
    <w:rsid w:val="00F8340B"/>
    <w:pPr>
      <w:spacing w:after="240"/>
      <w:ind w:left="3600" w:firstLine="1440"/>
    </w:pPr>
  </w:style>
  <w:style w:type="paragraph" w:customStyle="1" w:styleId="Para7">
    <w:name w:val="Para7"/>
    <w:basedOn w:val="Normal"/>
    <w:uiPriority w:val="1"/>
    <w:qFormat/>
    <w:rsid w:val="00F8340B"/>
    <w:pPr>
      <w:spacing w:after="240"/>
      <w:ind w:left="4320" w:firstLine="1440"/>
    </w:pPr>
  </w:style>
  <w:style w:type="paragraph" w:customStyle="1" w:styleId="Para8">
    <w:name w:val="Para8"/>
    <w:basedOn w:val="Normal"/>
    <w:uiPriority w:val="1"/>
    <w:qFormat/>
    <w:rsid w:val="00F8340B"/>
    <w:pPr>
      <w:spacing w:after="240"/>
      <w:ind w:left="5040" w:firstLine="1440"/>
    </w:pPr>
  </w:style>
  <w:style w:type="paragraph" w:styleId="EndnoteText">
    <w:name w:val="endnote text"/>
    <w:basedOn w:val="Normal"/>
    <w:semiHidden/>
    <w:unhideWhenUsed/>
    <w:qFormat/>
    <w:rsid w:val="00F8340B"/>
  </w:style>
  <w:style w:type="paragraph" w:styleId="EnvelopeReturn">
    <w:name w:val="envelope return"/>
    <w:basedOn w:val="Normal"/>
    <w:semiHidden/>
    <w:unhideWhenUsed/>
    <w:rsid w:val="00F8340B"/>
  </w:style>
  <w:style w:type="paragraph" w:styleId="EnvelopeAddress">
    <w:name w:val="envelope address"/>
    <w:basedOn w:val="Normal"/>
    <w:semiHidden/>
    <w:unhideWhenUsed/>
    <w:rsid w:val="00F8340B"/>
    <w:pPr>
      <w:framePr w:w="7920" w:h="1980" w:hRule="exact" w:hSpace="180" w:wrap="auto" w:hAnchor="page" w:xAlign="center" w:yAlign="bottom"/>
      <w:ind w:left="2880"/>
    </w:pPr>
  </w:style>
  <w:style w:type="paragraph" w:styleId="ListNumber">
    <w:name w:val="List Number"/>
    <w:basedOn w:val="Normal"/>
    <w:uiPriority w:val="3"/>
    <w:qFormat/>
    <w:rsid w:val="00F8340B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3"/>
    <w:qFormat/>
    <w:rsid w:val="00F8340B"/>
    <w:pPr>
      <w:numPr>
        <w:numId w:val="12"/>
      </w:numPr>
      <w:spacing w:after="240"/>
    </w:pPr>
  </w:style>
  <w:style w:type="paragraph" w:styleId="ListNumber3">
    <w:name w:val="List Number 3"/>
    <w:basedOn w:val="Normal"/>
    <w:uiPriority w:val="3"/>
    <w:qFormat/>
    <w:rsid w:val="00F8340B"/>
    <w:pPr>
      <w:numPr>
        <w:numId w:val="13"/>
      </w:numPr>
      <w:spacing w:after="240"/>
    </w:pPr>
  </w:style>
  <w:style w:type="paragraph" w:styleId="ListNumber4">
    <w:name w:val="List Number 4"/>
    <w:basedOn w:val="Normal"/>
    <w:uiPriority w:val="3"/>
    <w:qFormat/>
    <w:rsid w:val="00F8340B"/>
    <w:pPr>
      <w:numPr>
        <w:numId w:val="14"/>
      </w:numPr>
      <w:spacing w:after="240"/>
    </w:pPr>
  </w:style>
  <w:style w:type="paragraph" w:styleId="ListNumber5">
    <w:name w:val="List Number 5"/>
    <w:basedOn w:val="Normal"/>
    <w:uiPriority w:val="3"/>
    <w:qFormat/>
    <w:rsid w:val="00F8340B"/>
    <w:pPr>
      <w:numPr>
        <w:numId w:val="15"/>
      </w:numPr>
      <w:spacing w:after="240"/>
    </w:pPr>
  </w:style>
  <w:style w:type="paragraph" w:styleId="TOC9">
    <w:name w:val="toc 9"/>
    <w:basedOn w:val="TOCBase"/>
    <w:next w:val="Normal"/>
    <w:uiPriority w:val="6"/>
    <w:unhideWhenUsed/>
    <w:qFormat/>
    <w:rsid w:val="00F8340B"/>
  </w:style>
  <w:style w:type="character" w:styleId="LineNumber">
    <w:name w:val="line number"/>
    <w:basedOn w:val="DefaultParagraphFont"/>
    <w:semiHidden/>
    <w:unhideWhenUsed/>
    <w:rsid w:val="00F8340B"/>
  </w:style>
  <w:style w:type="paragraph" w:customStyle="1" w:styleId="Hanging">
    <w:name w:val="Hanging"/>
    <w:basedOn w:val="Normal"/>
    <w:qFormat/>
    <w:rsid w:val="00F8340B"/>
    <w:pPr>
      <w:spacing w:after="240"/>
      <w:ind w:left="2160" w:hanging="2160"/>
    </w:pPr>
  </w:style>
  <w:style w:type="paragraph" w:customStyle="1" w:styleId="Level1">
    <w:name w:val="Level 1"/>
    <w:basedOn w:val="Normal"/>
    <w:uiPriority w:val="2"/>
    <w:qFormat/>
    <w:rsid w:val="00F8340B"/>
    <w:pPr>
      <w:numPr>
        <w:numId w:val="16"/>
      </w:numPr>
      <w:spacing w:after="240"/>
    </w:pPr>
  </w:style>
  <w:style w:type="paragraph" w:customStyle="1" w:styleId="Level2">
    <w:name w:val="Level 2"/>
    <w:basedOn w:val="Normal"/>
    <w:uiPriority w:val="2"/>
    <w:qFormat/>
    <w:rsid w:val="00F8340B"/>
    <w:pPr>
      <w:numPr>
        <w:ilvl w:val="1"/>
        <w:numId w:val="16"/>
      </w:numPr>
      <w:spacing w:after="240"/>
    </w:pPr>
  </w:style>
  <w:style w:type="paragraph" w:customStyle="1" w:styleId="Level3">
    <w:name w:val="Level 3"/>
    <w:basedOn w:val="Normal"/>
    <w:uiPriority w:val="2"/>
    <w:qFormat/>
    <w:rsid w:val="00F8340B"/>
    <w:pPr>
      <w:numPr>
        <w:ilvl w:val="2"/>
        <w:numId w:val="16"/>
      </w:numPr>
      <w:spacing w:after="240"/>
    </w:pPr>
  </w:style>
  <w:style w:type="paragraph" w:customStyle="1" w:styleId="Level4">
    <w:name w:val="Level 4"/>
    <w:basedOn w:val="Normal"/>
    <w:uiPriority w:val="2"/>
    <w:qFormat/>
    <w:rsid w:val="00F8340B"/>
    <w:pPr>
      <w:numPr>
        <w:ilvl w:val="3"/>
        <w:numId w:val="16"/>
      </w:numPr>
      <w:spacing w:after="240"/>
    </w:pPr>
  </w:style>
  <w:style w:type="paragraph" w:customStyle="1" w:styleId="Level5">
    <w:name w:val="Level 5"/>
    <w:basedOn w:val="Normal"/>
    <w:uiPriority w:val="2"/>
    <w:qFormat/>
    <w:rsid w:val="00F8340B"/>
    <w:pPr>
      <w:numPr>
        <w:ilvl w:val="4"/>
        <w:numId w:val="16"/>
      </w:numPr>
      <w:spacing w:after="240"/>
    </w:pPr>
  </w:style>
  <w:style w:type="paragraph" w:customStyle="1" w:styleId="Level6">
    <w:name w:val="Level 6"/>
    <w:basedOn w:val="Normal"/>
    <w:uiPriority w:val="2"/>
    <w:qFormat/>
    <w:rsid w:val="00F8340B"/>
    <w:pPr>
      <w:numPr>
        <w:ilvl w:val="5"/>
        <w:numId w:val="16"/>
      </w:numPr>
      <w:spacing w:after="240"/>
    </w:pPr>
  </w:style>
  <w:style w:type="paragraph" w:customStyle="1" w:styleId="Level7">
    <w:name w:val="Level 7"/>
    <w:basedOn w:val="Normal"/>
    <w:uiPriority w:val="2"/>
    <w:qFormat/>
    <w:rsid w:val="00F8340B"/>
    <w:pPr>
      <w:numPr>
        <w:ilvl w:val="6"/>
        <w:numId w:val="16"/>
      </w:numPr>
      <w:spacing w:after="240"/>
    </w:pPr>
  </w:style>
  <w:style w:type="paragraph" w:customStyle="1" w:styleId="Level8">
    <w:name w:val="Level 8"/>
    <w:basedOn w:val="Normal"/>
    <w:uiPriority w:val="2"/>
    <w:qFormat/>
    <w:rsid w:val="00F8340B"/>
    <w:pPr>
      <w:numPr>
        <w:ilvl w:val="7"/>
        <w:numId w:val="16"/>
      </w:numPr>
      <w:spacing w:after="240"/>
    </w:pPr>
  </w:style>
  <w:style w:type="paragraph" w:customStyle="1" w:styleId="Level9">
    <w:name w:val="Level 9"/>
    <w:basedOn w:val="Normal"/>
    <w:uiPriority w:val="2"/>
    <w:qFormat/>
    <w:rsid w:val="00F8340B"/>
    <w:pPr>
      <w:numPr>
        <w:ilvl w:val="8"/>
        <w:numId w:val="16"/>
      </w:numPr>
      <w:spacing w:after="240"/>
    </w:pPr>
    <w:rPr>
      <w:szCs w:val="24"/>
    </w:rPr>
  </w:style>
  <w:style w:type="paragraph" w:styleId="ListContinue">
    <w:name w:val="List Continue"/>
    <w:basedOn w:val="Normal"/>
    <w:uiPriority w:val="3"/>
    <w:qFormat/>
    <w:rsid w:val="00F8340B"/>
    <w:pPr>
      <w:spacing w:after="240"/>
      <w:ind w:left="720"/>
    </w:pPr>
  </w:style>
  <w:style w:type="paragraph" w:customStyle="1" w:styleId="HIDDEN">
    <w:name w:val="HIDDEN"/>
    <w:basedOn w:val="Normal"/>
    <w:next w:val="Normal"/>
    <w:semiHidden/>
    <w:unhideWhenUsed/>
    <w:qFormat/>
    <w:rsid w:val="00F8340B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semiHidden/>
    <w:unhideWhenUsed/>
    <w:qFormat/>
    <w:rsid w:val="00F8340B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8340B"/>
    <w:rPr>
      <w:caps/>
      <w:u w:val="single"/>
    </w:rPr>
  </w:style>
  <w:style w:type="paragraph" w:styleId="ListContinue2">
    <w:name w:val="List Continue 2"/>
    <w:basedOn w:val="Normal"/>
    <w:uiPriority w:val="3"/>
    <w:qFormat/>
    <w:rsid w:val="00F8340B"/>
    <w:pPr>
      <w:spacing w:after="240"/>
      <w:ind w:left="1440"/>
    </w:pPr>
  </w:style>
  <w:style w:type="paragraph" w:styleId="ListContinue3">
    <w:name w:val="List Continue 3"/>
    <w:basedOn w:val="Normal"/>
    <w:uiPriority w:val="3"/>
    <w:qFormat/>
    <w:rsid w:val="00F8340B"/>
    <w:pPr>
      <w:spacing w:after="240"/>
      <w:ind w:left="2160"/>
    </w:pPr>
  </w:style>
  <w:style w:type="paragraph" w:styleId="ListContinue4">
    <w:name w:val="List Continue 4"/>
    <w:basedOn w:val="Normal"/>
    <w:uiPriority w:val="3"/>
    <w:qFormat/>
    <w:rsid w:val="00F8340B"/>
    <w:pPr>
      <w:spacing w:after="240"/>
      <w:ind w:firstLine="1440"/>
    </w:pPr>
  </w:style>
  <w:style w:type="paragraph" w:styleId="ListContinue5">
    <w:name w:val="List Continue 5"/>
    <w:basedOn w:val="Normal"/>
    <w:uiPriority w:val="3"/>
    <w:qFormat/>
    <w:rsid w:val="00F8340B"/>
    <w:pPr>
      <w:spacing w:after="240"/>
      <w:ind w:firstLine="2160"/>
    </w:pPr>
  </w:style>
  <w:style w:type="paragraph" w:styleId="List">
    <w:name w:val="List"/>
    <w:basedOn w:val="Normal"/>
    <w:uiPriority w:val="3"/>
    <w:qFormat/>
    <w:rsid w:val="00F8340B"/>
    <w:pPr>
      <w:spacing w:after="240"/>
      <w:ind w:left="720"/>
    </w:pPr>
  </w:style>
  <w:style w:type="paragraph" w:styleId="List2">
    <w:name w:val="List 2"/>
    <w:basedOn w:val="Normal"/>
    <w:uiPriority w:val="3"/>
    <w:qFormat/>
    <w:rsid w:val="00F8340B"/>
    <w:pPr>
      <w:spacing w:after="240"/>
      <w:ind w:left="1440"/>
    </w:pPr>
  </w:style>
  <w:style w:type="paragraph" w:styleId="List3">
    <w:name w:val="List 3"/>
    <w:basedOn w:val="Normal"/>
    <w:uiPriority w:val="3"/>
    <w:qFormat/>
    <w:rsid w:val="00F8340B"/>
    <w:pPr>
      <w:spacing w:after="240"/>
      <w:ind w:left="2160"/>
    </w:pPr>
  </w:style>
  <w:style w:type="paragraph" w:styleId="List4">
    <w:name w:val="List 4"/>
    <w:basedOn w:val="Normal"/>
    <w:uiPriority w:val="3"/>
    <w:qFormat/>
    <w:rsid w:val="00F8340B"/>
    <w:pPr>
      <w:spacing w:after="240"/>
      <w:ind w:left="2880"/>
    </w:pPr>
  </w:style>
  <w:style w:type="paragraph" w:styleId="List5">
    <w:name w:val="List 5"/>
    <w:basedOn w:val="Normal"/>
    <w:uiPriority w:val="3"/>
    <w:qFormat/>
    <w:rsid w:val="00F8340B"/>
    <w:pPr>
      <w:spacing w:after="240"/>
      <w:ind w:left="3600"/>
    </w:pPr>
  </w:style>
  <w:style w:type="paragraph" w:styleId="Salutation">
    <w:name w:val="Salutation"/>
    <w:basedOn w:val="Normal"/>
    <w:next w:val="Normal"/>
    <w:semiHidden/>
    <w:qFormat/>
    <w:rsid w:val="00F8340B"/>
    <w:pPr>
      <w:spacing w:after="240"/>
    </w:pPr>
  </w:style>
  <w:style w:type="character" w:styleId="FootnoteReference">
    <w:name w:val="footnote reference"/>
    <w:basedOn w:val="DefaultParagraphFont"/>
    <w:semiHidden/>
    <w:unhideWhenUsed/>
    <w:qFormat/>
    <w:rsid w:val="00F8340B"/>
    <w:rPr>
      <w:vertAlign w:val="superscript"/>
    </w:rPr>
  </w:style>
  <w:style w:type="paragraph" w:customStyle="1" w:styleId="ListNumberA">
    <w:name w:val="List Number A"/>
    <w:basedOn w:val="Normal"/>
    <w:uiPriority w:val="3"/>
    <w:qFormat/>
    <w:rsid w:val="00F8340B"/>
    <w:pPr>
      <w:numPr>
        <w:numId w:val="17"/>
      </w:numPr>
      <w:spacing w:after="240"/>
    </w:pPr>
  </w:style>
  <w:style w:type="paragraph" w:customStyle="1" w:styleId="SubtitleUnderline">
    <w:name w:val="Subtitle Underline"/>
    <w:basedOn w:val="Subtitle"/>
    <w:next w:val="BodyTextFirst5"/>
    <w:uiPriority w:val="4"/>
    <w:qFormat/>
    <w:rsid w:val="00F8340B"/>
    <w:rPr>
      <w:u w:val="single"/>
    </w:rPr>
  </w:style>
  <w:style w:type="paragraph" w:customStyle="1" w:styleId="TitleUnderline">
    <w:name w:val="Title Underline"/>
    <w:basedOn w:val="Title"/>
    <w:next w:val="BodyTextFirst5"/>
    <w:uiPriority w:val="4"/>
    <w:qFormat/>
    <w:rsid w:val="00F8340B"/>
    <w:rPr>
      <w:u w:val="single"/>
    </w:rPr>
  </w:style>
  <w:style w:type="paragraph" w:styleId="Index1">
    <w:name w:val="index 1"/>
    <w:basedOn w:val="Normal"/>
    <w:next w:val="Normal"/>
    <w:autoRedefine/>
    <w:semiHidden/>
    <w:unhideWhenUsed/>
    <w:qFormat/>
    <w:rsid w:val="00F8340B"/>
    <w:pPr>
      <w:ind w:left="240" w:hanging="240"/>
    </w:pPr>
  </w:style>
  <w:style w:type="paragraph" w:styleId="IndexHeading">
    <w:name w:val="index heading"/>
    <w:basedOn w:val="Normal"/>
    <w:next w:val="Index1"/>
    <w:semiHidden/>
    <w:unhideWhenUsed/>
    <w:qFormat/>
    <w:rsid w:val="00F8340B"/>
    <w:rPr>
      <w:b/>
    </w:rPr>
  </w:style>
  <w:style w:type="paragraph" w:styleId="Closing">
    <w:name w:val="Closing"/>
    <w:basedOn w:val="Normal"/>
    <w:semiHidden/>
    <w:unhideWhenUsed/>
    <w:qFormat/>
    <w:rsid w:val="00F8340B"/>
    <w:pPr>
      <w:ind w:left="4320"/>
    </w:pPr>
  </w:style>
  <w:style w:type="paragraph" w:styleId="Date">
    <w:name w:val="Date"/>
    <w:basedOn w:val="Normal"/>
    <w:next w:val="Normal"/>
    <w:qFormat/>
    <w:rsid w:val="00F8340B"/>
  </w:style>
  <w:style w:type="paragraph" w:styleId="TableofFigures">
    <w:name w:val="table of figures"/>
    <w:basedOn w:val="Normal"/>
    <w:next w:val="Normal"/>
    <w:semiHidden/>
    <w:qFormat/>
    <w:rsid w:val="00F8340B"/>
    <w:pPr>
      <w:ind w:left="480" w:hanging="480"/>
    </w:pPr>
  </w:style>
  <w:style w:type="paragraph" w:customStyle="1" w:styleId="Schedule">
    <w:name w:val="Schedule"/>
    <w:basedOn w:val="Title"/>
    <w:next w:val="Normal"/>
    <w:uiPriority w:val="5"/>
    <w:qFormat/>
    <w:rsid w:val="00F8340B"/>
  </w:style>
  <w:style w:type="paragraph" w:customStyle="1" w:styleId="ScheduleHeading">
    <w:name w:val="Schedule Heading"/>
    <w:basedOn w:val="Normal"/>
    <w:next w:val="Normal"/>
    <w:uiPriority w:val="5"/>
    <w:semiHidden/>
    <w:qFormat/>
    <w:rsid w:val="00F8340B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uiPriority w:val="5"/>
    <w:qFormat/>
    <w:rsid w:val="00F8340B"/>
  </w:style>
  <w:style w:type="paragraph" w:customStyle="1" w:styleId="AddendumHeading">
    <w:name w:val="Addendum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"/>
    <w:uiPriority w:val="4"/>
    <w:qFormat/>
    <w:rsid w:val="00F8340B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uiPriority w:val="5"/>
    <w:qFormat/>
    <w:rsid w:val="00F8340B"/>
  </w:style>
  <w:style w:type="paragraph" w:customStyle="1" w:styleId="RiderHeading">
    <w:name w:val="Rider Heading"/>
    <w:basedOn w:val="Normal"/>
    <w:next w:val="Normal"/>
    <w:uiPriority w:val="5"/>
    <w:qFormat/>
    <w:rsid w:val="00F8340B"/>
    <w:pPr>
      <w:spacing w:after="240"/>
    </w:pPr>
    <w:rPr>
      <w:u w:val="single"/>
    </w:rPr>
  </w:style>
  <w:style w:type="numbering" w:styleId="111111">
    <w:name w:val="Outline List 2"/>
    <w:basedOn w:val="NoList"/>
    <w:rsid w:val="00AD51F4"/>
    <w:pPr>
      <w:numPr>
        <w:numId w:val="2"/>
      </w:numPr>
    </w:pPr>
  </w:style>
  <w:style w:type="numbering" w:styleId="1ai">
    <w:name w:val="Outline List 1"/>
    <w:basedOn w:val="NoList"/>
    <w:rsid w:val="00AD51F4"/>
    <w:pPr>
      <w:numPr>
        <w:numId w:val="3"/>
      </w:numPr>
    </w:pPr>
  </w:style>
  <w:style w:type="numbering" w:styleId="ArticleSection">
    <w:name w:val="Outline List 3"/>
    <w:basedOn w:val="NoList"/>
    <w:rsid w:val="00AD51F4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AD51F4"/>
    <w:rPr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DF3"/>
    <w:rPr>
      <w:sz w:val="25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340B"/>
  </w:style>
  <w:style w:type="paragraph" w:customStyle="1" w:styleId="TitleLeft">
    <w:name w:val="TitleLeft"/>
    <w:basedOn w:val="Normal"/>
    <w:next w:val="BodyTextFirst5"/>
    <w:uiPriority w:val="4"/>
    <w:qFormat/>
    <w:rsid w:val="00F8340B"/>
    <w:pPr>
      <w:keepNext/>
      <w:spacing w:after="240"/>
    </w:pPr>
    <w:rPr>
      <w:b/>
      <w:caps/>
      <w:szCs w:val="24"/>
      <w:u w:val="single"/>
    </w:rPr>
  </w:style>
  <w:style w:type="table" w:customStyle="1" w:styleId="ColorfulGrid1">
    <w:name w:val="Colorful Grid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51F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51F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40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340B"/>
    <w:rPr>
      <w:sz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E06DCC"/>
    <w:rPr>
      <w:b/>
      <w:bCs/>
      <w:sz w:val="25"/>
    </w:rPr>
  </w:style>
  <w:style w:type="table" w:customStyle="1" w:styleId="DarkList1">
    <w:name w:val="Dark List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51F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rsid w:val="00F8340B"/>
    <w:rPr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67A19"/>
    <w:rPr>
      <w:sz w:val="25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8340B"/>
  </w:style>
  <w:style w:type="character" w:customStyle="1" w:styleId="E-mailSignatureChar">
    <w:name w:val="E-mail Signature Char"/>
    <w:basedOn w:val="DefaultParagraphFont"/>
    <w:link w:val="E-mailSignature"/>
    <w:semiHidden/>
    <w:rsid w:val="00E06DCC"/>
    <w:rPr>
      <w:sz w:val="24"/>
    </w:rPr>
  </w:style>
  <w:style w:type="character" w:styleId="Emphasis">
    <w:name w:val="Emphasis"/>
    <w:basedOn w:val="DefaultParagraphFont"/>
    <w:semiHidden/>
    <w:rsid w:val="00AD51F4"/>
    <w:rPr>
      <w:i/>
      <w:iCs/>
    </w:rPr>
  </w:style>
  <w:style w:type="character" w:styleId="EndnoteReference">
    <w:name w:val="endnote reference"/>
    <w:basedOn w:val="DefaultParagraphFont"/>
    <w:semiHidden/>
    <w:unhideWhenUsed/>
    <w:qFormat/>
    <w:rsid w:val="00F8340B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F8340B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rsid w:val="00AD51F4"/>
  </w:style>
  <w:style w:type="paragraph" w:styleId="HTMLAddress">
    <w:name w:val="HTML Address"/>
    <w:basedOn w:val="Normal"/>
    <w:link w:val="HTMLAddressChar"/>
    <w:semiHidden/>
    <w:rsid w:val="00AD51F4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941FF"/>
    <w:rPr>
      <w:i/>
      <w:iCs/>
      <w:sz w:val="24"/>
    </w:rPr>
  </w:style>
  <w:style w:type="character" w:styleId="HTMLCite">
    <w:name w:val="HTML Cite"/>
    <w:basedOn w:val="DefaultParagraphFont"/>
    <w:semiHidden/>
    <w:rsid w:val="00AD51F4"/>
    <w:rPr>
      <w:i/>
      <w:iCs/>
    </w:rPr>
  </w:style>
  <w:style w:type="character" w:styleId="HTMLCode">
    <w:name w:val="HTML Code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semiHidden/>
    <w:rsid w:val="00AD51F4"/>
    <w:rPr>
      <w:i/>
      <w:iCs/>
    </w:rPr>
  </w:style>
  <w:style w:type="character" w:styleId="HTMLKeyboard">
    <w:name w:val="HTML Keyboard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F8340B"/>
  </w:style>
  <w:style w:type="character" w:customStyle="1" w:styleId="HTMLPreformattedChar">
    <w:name w:val="HTML Preformatted Char"/>
    <w:basedOn w:val="DefaultParagraphFont"/>
    <w:link w:val="HTMLPreformatted"/>
    <w:semiHidden/>
    <w:rsid w:val="00F8340B"/>
    <w:rPr>
      <w:sz w:val="25"/>
    </w:rPr>
  </w:style>
  <w:style w:type="character" w:styleId="HTMLSample">
    <w:name w:val="HTML Sample"/>
    <w:basedOn w:val="DefaultParagraphFont"/>
    <w:semiHidden/>
    <w:rsid w:val="00AD51F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AD51F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semiHidden/>
    <w:rsid w:val="00AD51F4"/>
    <w:rPr>
      <w:i/>
      <w:iCs/>
    </w:rPr>
  </w:style>
  <w:style w:type="character" w:styleId="Hyperlink">
    <w:name w:val="Hyperlink"/>
    <w:basedOn w:val="DefaultParagraphFont"/>
    <w:semiHidden/>
    <w:unhideWhenUsed/>
    <w:rsid w:val="00F8340B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qFormat/>
    <w:rsid w:val="00F8340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qFormat/>
    <w:rsid w:val="00F8340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qFormat/>
    <w:rsid w:val="00F8340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qFormat/>
    <w:rsid w:val="00F8340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qFormat/>
    <w:rsid w:val="00F8340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qFormat/>
    <w:rsid w:val="00F8340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qFormat/>
    <w:rsid w:val="00F8340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qFormat/>
    <w:rsid w:val="00F8340B"/>
    <w:pPr>
      <w:ind w:left="2160" w:hanging="240"/>
    </w:pPr>
  </w:style>
  <w:style w:type="table" w:customStyle="1" w:styleId="LightGrid1">
    <w:name w:val="Light Grid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51F4"/>
    <w:rPr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AD51F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AD51F4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51F4"/>
    <w:rPr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51F4"/>
    <w:rPr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51F4"/>
    <w:rPr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51F4"/>
    <w:rPr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51F4"/>
    <w:rPr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F8340B"/>
    <w:pPr>
      <w:ind w:left="720"/>
      <w:contextualSpacing/>
    </w:pPr>
  </w:style>
  <w:style w:type="paragraph" w:styleId="MacroText">
    <w:name w:val="macro"/>
    <w:link w:val="MacroTextChar"/>
    <w:semiHidden/>
    <w:rsid w:val="00F834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8340B"/>
    <w:rPr>
      <w:rFonts w:ascii="Consolas" w:hAnsi="Consolas"/>
    </w:rPr>
  </w:style>
  <w:style w:type="table" w:customStyle="1" w:styleId="MediumGrid11">
    <w:name w:val="Medium Grid 1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51F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51F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51F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51F4"/>
    <w:rPr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51F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F834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8340B"/>
    <w:rPr>
      <w:rFonts w:eastAsiaTheme="majorEastAsia"/>
      <w:sz w:val="25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8340B"/>
    <w:rPr>
      <w:sz w:val="24"/>
    </w:rPr>
  </w:style>
  <w:style w:type="paragraph" w:styleId="NormalWeb">
    <w:name w:val="Normal (Web)"/>
    <w:basedOn w:val="Normal"/>
    <w:semiHidden/>
    <w:unhideWhenUsed/>
    <w:rsid w:val="00F8340B"/>
    <w:rPr>
      <w:szCs w:val="24"/>
    </w:rPr>
  </w:style>
  <w:style w:type="paragraph" w:styleId="NormalIndent">
    <w:name w:val="Normal Indent"/>
    <w:basedOn w:val="Normal"/>
    <w:semiHidden/>
    <w:unhideWhenUsed/>
    <w:rsid w:val="00F8340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8340B"/>
  </w:style>
  <w:style w:type="character" w:customStyle="1" w:styleId="NoteHeadingChar">
    <w:name w:val="Note Heading Char"/>
    <w:basedOn w:val="DefaultParagraphFont"/>
    <w:link w:val="NoteHeading"/>
    <w:semiHidden/>
    <w:rsid w:val="00E06D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8340B"/>
    <w:rPr>
      <w:color w:val="808080"/>
    </w:rPr>
  </w:style>
  <w:style w:type="character" w:styleId="Strong">
    <w:name w:val="Strong"/>
    <w:basedOn w:val="DefaultParagraphFont"/>
    <w:semiHidden/>
    <w:unhideWhenUsed/>
    <w:rsid w:val="00F8340B"/>
    <w:rPr>
      <w:b/>
      <w:bCs/>
    </w:rPr>
  </w:style>
  <w:style w:type="table" w:styleId="Table3Deffects1">
    <w:name w:val="Table 3D effects 1"/>
    <w:basedOn w:val="TableNormal"/>
    <w:rsid w:val="00AD51F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D51F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D51F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D51F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D51F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D51F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D51F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D51F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D51F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51F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D51F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D51F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D51F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D51F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D51F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D51F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51F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D51F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D51F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D51F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D51F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D51F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D51F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D51F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D51F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D51F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D51F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D51F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D51F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D51F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D51F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D51F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D51F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AD51F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D51F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D51F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9">
    <w:name w:val="Para9"/>
    <w:basedOn w:val="Normal"/>
    <w:next w:val="BodyText"/>
    <w:uiPriority w:val="1"/>
    <w:qFormat/>
    <w:rsid w:val="005D443B"/>
    <w:pPr>
      <w:spacing w:after="240"/>
      <w:ind w:firstLine="720"/>
    </w:pPr>
  </w:style>
  <w:style w:type="character" w:styleId="BookTitle">
    <w:name w:val="Book Title"/>
    <w:basedOn w:val="DefaultParagraphFont"/>
    <w:uiPriority w:val="33"/>
    <w:semiHidden/>
    <w:rsid w:val="001E5AE5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1E5AE5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1E5AE5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E5AE5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IntenseEmphasis">
    <w:name w:val="Intense Emphasis"/>
    <w:basedOn w:val="DefaultParagraphFont"/>
    <w:uiPriority w:val="21"/>
    <w:semiHidden/>
    <w:rsid w:val="001E5AE5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E5A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5AE5"/>
    <w:rPr>
      <w:b/>
      <w:bCs/>
      <w:i/>
      <w:iCs/>
      <w:color w:val="4F81BD" w:themeColor="accent1"/>
      <w:sz w:val="25"/>
    </w:rPr>
  </w:style>
  <w:style w:type="character" w:styleId="IntenseReference">
    <w:name w:val="Intense Reference"/>
    <w:basedOn w:val="DefaultParagraphFont"/>
    <w:uiPriority w:val="32"/>
    <w:semiHidden/>
    <w:rsid w:val="001E5AE5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E5AE5"/>
    <w:rPr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1E5AE5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5AE5"/>
    <w:rPr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">
    <w:name w:val="Medium Grid 1"/>
    <w:basedOn w:val="TableNormal"/>
    <w:uiPriority w:val="67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E5AE5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E5AE5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1E5AE5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5AE5"/>
    <w:rPr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E5AE5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semiHidden/>
    <w:rsid w:val="001E5A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E5AE5"/>
    <w:rPr>
      <w:i/>
      <w:iCs/>
      <w:color w:val="000000" w:themeColor="text1"/>
      <w:sz w:val="25"/>
    </w:rPr>
  </w:style>
  <w:style w:type="character" w:styleId="SubtleEmphasis">
    <w:name w:val="Subtle Emphasis"/>
    <w:basedOn w:val="DefaultParagraphFont"/>
    <w:uiPriority w:val="19"/>
    <w:semiHidden/>
    <w:rsid w:val="001E5AE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E5AE5"/>
    <w:rPr>
      <w:smallCaps/>
      <w:color w:val="C0504D" w:themeColor="accent2"/>
      <w:u w:val="single"/>
    </w:rPr>
  </w:style>
  <w:style w:type="paragraph" w:customStyle="1" w:styleId="BodyTextFirst5">
    <w:name w:val="Body Text First .5"/>
    <w:basedOn w:val="Normal"/>
    <w:qFormat/>
    <w:rsid w:val="00F07798"/>
    <w:pPr>
      <w:spacing w:after="240"/>
      <w:ind w:firstLine="720"/>
    </w:pPr>
  </w:style>
  <w:style w:type="paragraph" w:customStyle="1" w:styleId="BodyTextFirst5D">
    <w:name w:val="Body Text First .5D"/>
    <w:basedOn w:val="Normal"/>
    <w:qFormat/>
    <w:rsid w:val="004A278D"/>
    <w:pPr>
      <w:spacing w:line="480" w:lineRule="auto"/>
      <w:ind w:firstLine="720"/>
    </w:pPr>
  </w:style>
  <w:style w:type="paragraph" w:customStyle="1" w:styleId="Subtitle2">
    <w:name w:val="Subtitle2"/>
    <w:basedOn w:val="Normal"/>
    <w:next w:val="BodyTextFirst5"/>
    <w:uiPriority w:val="4"/>
    <w:qFormat/>
    <w:rsid w:val="00E35196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"/>
    <w:uiPriority w:val="4"/>
    <w:qFormat/>
    <w:rsid w:val="00E35196"/>
    <w:pPr>
      <w:keepNext/>
      <w:spacing w:after="240"/>
      <w:jc w:val="center"/>
    </w:pPr>
  </w:style>
  <w:style w:type="paragraph" w:customStyle="1" w:styleId="CellNumber">
    <w:name w:val="Cell Number"/>
    <w:basedOn w:val="Normal"/>
    <w:qFormat/>
    <w:rsid w:val="002E0109"/>
    <w:pPr>
      <w:numPr>
        <w:numId w:val="40"/>
      </w:numPr>
    </w:pPr>
  </w:style>
  <w:style w:type="paragraph" w:customStyle="1" w:styleId="Level1Continue">
    <w:name w:val="Level 1 Continue"/>
    <w:basedOn w:val="Normal"/>
    <w:uiPriority w:val="2"/>
    <w:qFormat/>
    <w:rsid w:val="00A30C64"/>
    <w:pPr>
      <w:spacing w:after="240"/>
      <w:ind w:left="720"/>
    </w:pPr>
  </w:style>
  <w:style w:type="paragraph" w:customStyle="1" w:styleId="Level2Continue">
    <w:name w:val="Level 2 Continue"/>
    <w:basedOn w:val="Normal"/>
    <w:uiPriority w:val="2"/>
    <w:qFormat/>
    <w:rsid w:val="009121FE"/>
    <w:pPr>
      <w:suppressAutoHyphens/>
      <w:spacing w:after="240"/>
      <w:ind w:left="1440"/>
      <w:textboxTightWrap w:val="allLines"/>
    </w:pPr>
  </w:style>
  <w:style w:type="paragraph" w:customStyle="1" w:styleId="Level3Continue">
    <w:name w:val="Level 3 Continue"/>
    <w:basedOn w:val="Normal"/>
    <w:uiPriority w:val="2"/>
    <w:qFormat/>
    <w:rsid w:val="009121FE"/>
    <w:pPr>
      <w:suppressAutoHyphens/>
      <w:spacing w:after="240"/>
      <w:ind w:left="2160"/>
      <w:textboxTightWrap w:val="allLines"/>
    </w:pPr>
  </w:style>
  <w:style w:type="paragraph" w:customStyle="1" w:styleId="Level4Continue">
    <w:name w:val="Level 4 Continue"/>
    <w:basedOn w:val="Normal"/>
    <w:uiPriority w:val="2"/>
    <w:qFormat/>
    <w:rsid w:val="009121FE"/>
    <w:pPr>
      <w:suppressAutoHyphens/>
      <w:spacing w:after="240"/>
      <w:ind w:left="2880"/>
      <w:textboxTightWrap w:val="allLines"/>
    </w:pPr>
  </w:style>
  <w:style w:type="paragraph" w:customStyle="1" w:styleId="Level5Continue">
    <w:name w:val="Level 5 Continue"/>
    <w:basedOn w:val="Normal"/>
    <w:uiPriority w:val="2"/>
    <w:qFormat/>
    <w:rsid w:val="009121FE"/>
    <w:pPr>
      <w:suppressAutoHyphens/>
      <w:spacing w:after="240"/>
      <w:ind w:left="3600"/>
      <w:textboxTightWrap w:val="allLines"/>
    </w:pPr>
  </w:style>
  <w:style w:type="paragraph" w:customStyle="1" w:styleId="Level6Continue">
    <w:name w:val="Level 6 Continue"/>
    <w:basedOn w:val="Normal"/>
    <w:uiPriority w:val="2"/>
    <w:qFormat/>
    <w:rsid w:val="009121FE"/>
    <w:pPr>
      <w:suppressAutoHyphens/>
      <w:spacing w:after="240"/>
      <w:ind w:left="4320"/>
      <w:textboxTightWrap w:val="allLines"/>
    </w:pPr>
  </w:style>
  <w:style w:type="paragraph" w:customStyle="1" w:styleId="Level7Continue">
    <w:name w:val="Level 7 Continue"/>
    <w:basedOn w:val="Normal"/>
    <w:uiPriority w:val="2"/>
    <w:qFormat/>
    <w:rsid w:val="009121FE"/>
    <w:pPr>
      <w:suppressAutoHyphens/>
      <w:spacing w:after="240"/>
      <w:ind w:left="5040"/>
      <w:textboxTightWrap w:val="allLines"/>
    </w:pPr>
  </w:style>
  <w:style w:type="paragraph" w:customStyle="1" w:styleId="Level8Continue">
    <w:name w:val="Level 8 Continue"/>
    <w:basedOn w:val="Normal"/>
    <w:uiPriority w:val="2"/>
    <w:qFormat/>
    <w:rsid w:val="009121FE"/>
    <w:pPr>
      <w:spacing w:after="240"/>
      <w:ind w:left="5760"/>
      <w:textboxTightWrap w:val="allLines"/>
    </w:pPr>
  </w:style>
  <w:style w:type="paragraph" w:customStyle="1" w:styleId="Level9Continue">
    <w:name w:val="Level 9 Continue"/>
    <w:basedOn w:val="Normal"/>
    <w:uiPriority w:val="2"/>
    <w:qFormat/>
    <w:rsid w:val="00982787"/>
    <w:pPr>
      <w:suppressAutoHyphens/>
      <w:spacing w:after="240"/>
      <w:ind w:left="6480"/>
      <w:textboxTightWrap w:val="allLines"/>
    </w:pPr>
  </w:style>
  <w:style w:type="character" w:customStyle="1" w:styleId="SubtitleChar">
    <w:name w:val="Subtitle Char"/>
    <w:basedOn w:val="DefaultParagraphFont"/>
    <w:link w:val="Subtitle"/>
    <w:rsid w:val="0016388A"/>
    <w:rPr>
      <w:rFonts w:eastAsiaTheme="majorEastAsia" w:cstheme="majorBidi"/>
      <w:b/>
      <w:sz w:val="24"/>
    </w:rPr>
  </w:style>
  <w:style w:type="paragraph" w:customStyle="1" w:styleId="DocID">
    <w:name w:val="DocID"/>
    <w:basedOn w:val="Normal"/>
    <w:rsid w:val="00FD3F0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media/image1.PN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theme/theme1.xml" Type="http://schemas.openxmlformats.org/officeDocument/2006/relationships/theme" Id="rId12"></Relationship><Relationship Target="numbering.xml" Type="http://schemas.openxmlformats.org/officeDocument/2006/relationships/numbering" Id="rId2"></Relationship><Relationship Target="footnotes.xml" Type="http://schemas.openxmlformats.org/officeDocument/2006/relationships/footnotes" Id="rId6"></Relationship><Relationship Target="fontTable.xml" Type="http://schemas.openxmlformats.org/officeDocument/2006/relationships/fontTable" Id="rId11"></Relationship><Relationship Target="webSettings.xml" Type="http://schemas.openxmlformats.org/officeDocument/2006/relationships/webSettings" Id="rId5"></Relationship><Relationship Target="footer2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footer1.xml" Type="http://schemas.openxmlformats.org/officeDocument/2006/relationships/footer" Id="rId9"></Relationship></Relationships>
</file>

<file path=word/_rels/settings.xml.rels><?xml version="1.0" encoding="UTF-8" ?><Relationships xmlns="http://schemas.openxmlformats.org/package/2006/relationships"><Relationship TargetMode="External" Target="file:///C:\Program%20Files\Firm%20Templates\Templates\Miscellaneous\blank.dotm" Type="http://schemas.openxmlformats.org/officeDocument/2006/relationships/attachedTemplat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Alston &amp; Bird LLP</vt:lpwstr>
  </property>
</Properties>
</file>